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center"/>
        <w:rPr>
          <w:rFonts w:ascii="Sarabun" w:cs="Sarabun" w:eastAsia="Sarabun" w:hAnsi="Sarabun"/>
          <w:b w:val="1"/>
          <w:bCs w:val="1"/>
          <w:sz w:val="46"/>
          <w:szCs w:val="46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6"/>
          <w:szCs w:val="46"/>
          <w:rtl w:val="0"/>
        </w:rPr>
        <w:br w:type="textWrapping"/>
        <w:t xml:space="preserve">คู่มือแนะนำการใช้งานระบบ  </w:t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rFonts w:ascii="Sarabun" w:cs="Sarabun" w:eastAsia="Sarabun" w:hAnsi="Sarabun"/>
          <w:b w:val="1"/>
          <w:bCs w:val="1"/>
          <w:sz w:val="46"/>
          <w:szCs w:val="46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6"/>
          <w:szCs w:val="46"/>
          <w:rtl w:val="0"/>
        </w:rPr>
        <w:t xml:space="preserve">โครงการพัฒนาระบบแพลตฟอร์มบริหารจัดการปัญหาติดตามกำกับเรื่องราวร้องทุกข์ (Chatbot)</w:t>
      </w:r>
    </w:p>
    <w:p w:rsidR="00000000" w:rsidDel="00000000" w:rsidP="00000000" w:rsidRDefault="00000000" w:rsidRPr="00000000" w14:paraId="00000003">
      <w:pPr>
        <w:spacing w:line="480" w:lineRule="auto"/>
        <w:jc w:val="center"/>
        <w:rPr>
          <w:rFonts w:ascii="Sarabun" w:cs="Sarabun" w:eastAsia="Sarabun" w:hAnsi="Sarabun"/>
          <w:b w:val="1"/>
          <w:bCs w:val="1"/>
          <w:sz w:val="46"/>
          <w:szCs w:val="46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6"/>
          <w:szCs w:val="46"/>
          <w:rtl w:val="0"/>
        </w:rPr>
        <w:t xml:space="preserve">สำหรับดูแลระบบหลังบ้าน (Back office)</w:t>
      </w:r>
    </w:p>
    <w:p w:rsidR="00000000" w:rsidDel="00000000" w:rsidP="00000000" w:rsidRDefault="00000000" w:rsidRPr="00000000" w14:paraId="00000004">
      <w:pPr>
        <w:spacing w:line="480" w:lineRule="auto"/>
        <w:jc w:val="center"/>
        <w:rPr>
          <w:rFonts w:ascii="Sarabun" w:cs="Sarabun" w:eastAsia="Sarabun" w:hAnsi="Sarabun"/>
          <w:b w:val="1"/>
          <w:bCs w:val="1"/>
          <w:sz w:val="46"/>
          <w:szCs w:val="46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6"/>
          <w:szCs w:val="46"/>
          <w:rtl w:val="0"/>
        </w:rPr>
        <w:t xml:space="preserve">สำหรับเจ้าหน้าที่ 17 หน่วยงาน</w:t>
      </w:r>
    </w:p>
    <w:p w:rsidR="00000000" w:rsidDel="00000000" w:rsidP="00000000" w:rsidRDefault="00000000" w:rsidRPr="00000000" w14:paraId="00000005">
      <w:pPr>
        <w:spacing w:line="480" w:lineRule="auto"/>
        <w:jc w:val="center"/>
        <w:rPr>
          <w:rFonts w:ascii="Sarabun" w:cs="Sarabun" w:eastAsia="Sarabun" w:hAnsi="Sarabun"/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Sarabun" w:cs="Sarabun" w:eastAsia="Sarabun" w:hAnsi="Sarabun"/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b w:val="1"/>
          <w:bCs w:val="1"/>
          <w:sz w:val="56"/>
          <w:szCs w:val="5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0"/>
          <w:szCs w:val="40"/>
          <w:rtl w:val="0"/>
        </w:rPr>
        <w:t xml:space="preserve">สารบัญ</w:t>
      </w:r>
    </w:p>
    <w:p w:rsidR="00000000" w:rsidDel="00000000" w:rsidP="00000000" w:rsidRDefault="00000000" w:rsidRPr="00000000" w14:paraId="00000009">
      <w:pPr>
        <w:jc w:val="center"/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Layout w:type="fixed"/>
        <w:tblLook w:val="0400"/>
      </w:tblPr>
      <w:tblGrid>
        <w:gridCol w:w="3656"/>
        <w:gridCol w:w="4227"/>
        <w:gridCol w:w="1143"/>
        <w:tblGridChange w:id="0">
          <w:tblGrid>
            <w:gridCol w:w="3656"/>
            <w:gridCol w:w="4227"/>
            <w:gridCol w:w="11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480" w:lineRule="auto"/>
              <w:jc w:val="center"/>
              <w:rPr>
                <w:rFonts w:ascii="Sarabun" w:cs="Sarabun" w:eastAsia="Sarabun" w:hAnsi="Sarabu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bCs w:val="1"/>
                <w:sz w:val="36"/>
                <w:szCs w:val="36"/>
                <w:rtl w:val="0"/>
              </w:rPr>
              <w:t xml:space="preserve">เรื่อง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480" w:lineRule="auto"/>
              <w:jc w:val="center"/>
              <w:rPr>
                <w:rFonts w:ascii="Sarabun" w:cs="Sarabun" w:eastAsia="Sarabun" w:hAnsi="Sarabu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480" w:lineRule="auto"/>
              <w:jc w:val="center"/>
              <w:rPr>
                <w:rFonts w:ascii="Sarabun" w:cs="Sarabun" w:eastAsia="Sarabun" w:hAnsi="Sarabu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b w:val="1"/>
                <w:bCs w:val="1"/>
                <w:sz w:val="36"/>
                <w:szCs w:val="36"/>
                <w:rtl w:val="0"/>
              </w:rPr>
              <w:t xml:space="preserve">หน้า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การเข้าสู่ระบบหลังบ้าน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480" w:lineRule="auto"/>
              <w:jc w:val="center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การแก้ไขรหัสผ่าน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480" w:lineRule="auto"/>
              <w:jc w:val="center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เรื่องร้องเรียนร้องทุกข์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480" w:lineRule="auto"/>
              <w:jc w:val="center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การสนทนา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480" w:lineRule="auto"/>
              <w:jc w:val="center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การดูรายงาน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480" w:lineRule="auto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480" w:lineRule="auto"/>
              <w:jc w:val="center"/>
              <w:rPr>
                <w:rFonts w:ascii="Sarabun" w:cs="Sarabun" w:eastAsia="Sarabun" w:hAnsi="Sarabun"/>
                <w:sz w:val="36"/>
                <w:szCs w:val="36"/>
              </w:rPr>
            </w:pPr>
            <w:r w:rsidDel="00000000" w:rsidR="00000000" w:rsidRPr="00000000">
              <w:rPr>
                <w:rFonts w:ascii="Sarabun" w:cs="Sarabun" w:eastAsia="Sarabun" w:hAnsi="Sarabun"/>
                <w:sz w:val="36"/>
                <w:szCs w:val="36"/>
                <w:rtl w:val="0"/>
              </w:rPr>
              <w:t xml:space="preserve">13</w:t>
            </w:r>
          </w:p>
        </w:tc>
      </w:tr>
    </w:tbl>
    <w:p w:rsidR="00000000" w:rsidDel="00000000" w:rsidP="00000000" w:rsidRDefault="00000000" w:rsidRPr="00000000" w14:paraId="0000001C">
      <w:pPr>
        <w:rPr>
          <w:rFonts w:ascii="Sarabun" w:cs="Sarabun" w:eastAsia="Sarabun" w:hAnsi="Sarabun"/>
          <w:sz w:val="36"/>
          <w:szCs w:val="36"/>
        </w:rPr>
        <w:sectPr>
          <w:footerReference r:id="rId7" w:type="default"/>
          <w:pgSz w:h="16838" w:w="11906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jc w:val="center"/>
        <w:rPr>
          <w:rFonts w:ascii="Sarabun" w:cs="Sarabun" w:eastAsia="Sarabun" w:hAnsi="Sarabun"/>
          <w:b w:val="1"/>
          <w:bCs w:val="1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rtl w:val="0"/>
        </w:rPr>
        <w:t xml:space="preserve">การเข้าสู่ระบบหลังบ้าน</w:t>
      </w:r>
    </w:p>
    <w:p w:rsidR="00000000" w:rsidDel="00000000" w:rsidP="00000000" w:rsidRDefault="00000000" w:rsidRPr="00000000" w14:paraId="0000001E">
      <w:pPr>
        <w:pStyle w:val="Heading2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1. แสดงหน้า “เข้าสู่ระบบ”  </w:t>
      </w:r>
    </w:p>
    <w:p w:rsidR="00000000" w:rsidDel="00000000" w:rsidP="00000000" w:rsidRDefault="00000000" w:rsidRPr="00000000" w14:paraId="0000001F">
      <w:pPr>
        <w:jc w:val="center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</w:rPr>
        <w:drawing>
          <wp:inline distB="0" distT="0" distL="0" distR="0">
            <wp:extent cx="5943600" cy="2930525"/>
            <wp:effectExtent b="3175" l="3175" r="3175" t="3175"/>
            <wp:docPr id="2078287130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Sarabun" w:cs="Sarabun" w:eastAsia="Sarabun" w:hAnsi="Sarabun"/>
          <w:sz w:val="40"/>
          <w:szCs w:val="40"/>
        </w:rPr>
      </w:pPr>
      <w:hyperlink r:id="rId9">
        <w:r w:rsidDel="00000000" w:rsidR="00000000" w:rsidRPr="00000000">
          <w:rPr>
            <w:rFonts w:ascii="Sarabun" w:cs="Sarabun" w:eastAsia="Sarabun" w:hAnsi="Sarabun"/>
            <w:sz w:val="24"/>
            <w:szCs w:val="24"/>
            <w:rtl w:val="0"/>
          </w:rPr>
          <w:t xml:space="preserve">https://damrongdham-chatbot-backoffice-uat.moi.go.th/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2. ใส่ชื่อผู้ใช้งานและรหัสผ่านเพื่อเข้าสู่ระบบ</w:t>
      </w:r>
    </w:p>
    <w:p w:rsidR="00000000" w:rsidDel="00000000" w:rsidP="00000000" w:rsidRDefault="00000000" w:rsidRPr="00000000" w14:paraId="00000022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</w:rPr>
        <w:drawing>
          <wp:inline distB="0" distT="0" distL="0" distR="0">
            <wp:extent cx="5943600" cy="2930525"/>
            <wp:effectExtent b="3175" l="3175" r="3175" t="3175"/>
            <wp:docPr id="2078287132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3. หน้า “ยืนยันตัวตนด้วยรหัสผ่านแบบครั้งเดียว”</w:t>
      </w:r>
    </w:p>
    <w:p w:rsidR="00000000" w:rsidDel="00000000" w:rsidP="00000000" w:rsidRDefault="00000000" w:rsidRPr="00000000" w14:paraId="00000024">
      <w:pPr>
        <w:jc w:val="center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</w:rPr>
        <w:drawing>
          <wp:inline distB="0" distT="0" distL="0" distR="0">
            <wp:extent cx="5943600" cy="2930525"/>
            <wp:effectExtent b="3175" l="3175" r="3175" t="3175"/>
            <wp:docPr id="207828713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4. กรอกรหัสผ่านแบบครั้งเดียวที่ได้รับจากทางอีเมลเพื่อเข้าใช้งานระบบ</w:t>
      </w:r>
    </w:p>
    <w:p w:rsidR="00000000" w:rsidDel="00000000" w:rsidP="00000000" w:rsidRDefault="00000000" w:rsidRPr="00000000" w14:paraId="00000027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(ระบบจะส่งรหัสผ่านแบบครั้งเดียวให้ทางอีเมลที่ผูกไว้กับบัญชีของผู้ใช้งาน)</w:t>
      </w:r>
    </w:p>
    <w:p w:rsidR="00000000" w:rsidDel="00000000" w:rsidP="00000000" w:rsidRDefault="00000000" w:rsidRPr="00000000" w14:paraId="00000028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</w:rPr>
        <w:drawing>
          <wp:inline distB="0" distT="0" distL="0" distR="0">
            <wp:extent cx="5943600" cy="2930525"/>
            <wp:effectExtent b="3175" l="3175" r="3175" t="3175"/>
            <wp:docPr id="2078287135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jc w:val="center"/>
        <w:rPr>
          <w:rFonts w:ascii="Sarabun" w:cs="Sarabun" w:eastAsia="Sarabun" w:hAnsi="Sarabun"/>
          <w:b w:val="1"/>
          <w:bCs w:val="1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rtl w:val="0"/>
        </w:rPr>
        <w:t xml:space="preserve">การแก้ไขรหัสผ่าน</w:t>
      </w:r>
    </w:p>
    <w:p w:rsidR="00000000" w:rsidDel="00000000" w:rsidP="00000000" w:rsidRDefault="00000000" w:rsidRPr="00000000" w14:paraId="0000002B">
      <w:pPr>
        <w:pStyle w:val="Heading2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1.กดปุ่มลืมรหัสผ่าน </w:t>
      </w:r>
      <w:r w:rsidDel="00000000" w:rsidR="00000000" w:rsidRPr="00000000">
        <w:rPr>
          <w:rFonts w:ascii="Sarabun" w:cs="Sarabun" w:eastAsia="Sarabun" w:hAnsi="Sarabun"/>
          <w:sz w:val="36"/>
          <w:szCs w:val="36"/>
        </w:rPr>
        <w:drawing>
          <wp:inline distB="0" distT="0" distL="0" distR="0">
            <wp:extent cx="895350" cy="257175"/>
            <wp:effectExtent b="3175" l="3175" r="3175" t="3175"/>
            <wp:docPr id="2078287133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5717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 ที่หน้า เข้าสู้ระบบ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Angsana New" w:cs="Angsana New" w:eastAsia="Angsana New" w:hAnsi="Angsana New"/>
        </w:rPr>
        <w:drawing>
          <wp:inline distB="0" distT="0" distL="0" distR="0">
            <wp:extent cx="5943600" cy="2930525"/>
            <wp:effectExtent b="3175" l="3175" r="3175" t="3175"/>
            <wp:docPr id="2078287138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หน้านี้เป็นส่วนหนึ่งของขั้นตอนการเข้าสู่ระบบ ถูกออกแบบมาเพื่อช่วยเหลือผู้ใช้งานในกรณีที่จำรหัสผ่านสำหรับเข้าใช้บัญชีของตนเองไม่ได้ โดยระบบจะช่วยให้ผู้ใช้สามารถตั้งรหัสผ่านใหม่ได้อย่างปลอดภัยผ่านอีเมลที่ได้ลงทะเบียนไว้</w:t>
      </w:r>
    </w:p>
    <w:p w:rsidR="00000000" w:rsidDel="00000000" w:rsidP="00000000" w:rsidRDefault="00000000" w:rsidRPr="00000000" w14:paraId="0000002F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1.1. ปุ่มย้อนกลับ 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57200" cy="466725"/>
            <wp:effectExtent b="3175" l="3175" r="3175" t="3175"/>
            <wp:docPr id="2078287137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67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เมื่อผู้ใช้คลิกที่ปุ่มนี้ ระบบจะนำทางกลับไปยังหน้า เข้าสู่ระบบ</w:t>
      </w:r>
    </w:p>
    <w:p w:rsidR="00000000" w:rsidDel="00000000" w:rsidP="00000000" w:rsidRDefault="00000000" w:rsidRPr="00000000" w14:paraId="0000003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1.2. กรอกอีเมลที่เคยใช้สมัครบัญชี และกด ส่งคำขอ  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1771650" cy="628650"/>
            <wp:effectExtent b="3175" l="3175" r="3175" t="3175"/>
            <wp:docPr id="2078287134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62865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ระบบจะส่งลิงก์สำหรับตั้งรหัสผ่านใหม่ไปยังอีเมล</w:t>
      </w:r>
    </w:p>
    <w:p w:rsidR="00000000" w:rsidDel="00000000" w:rsidP="00000000" w:rsidRDefault="00000000" w:rsidRPr="00000000" w14:paraId="00000034">
      <w:pPr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0"/>
          <w:szCs w:val="40"/>
        </w:rPr>
        <w:drawing>
          <wp:inline distB="0" distT="0" distL="0" distR="0">
            <wp:extent cx="4343400" cy="561975"/>
            <wp:effectExtent b="3175" l="3175" r="3175" t="3175"/>
            <wp:docPr id="2078287139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6197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0"/>
          <w:szCs w:val="40"/>
        </w:rPr>
        <w:drawing>
          <wp:inline distB="0" distT="0" distL="0" distR="0">
            <wp:extent cx="5943600" cy="1648460"/>
            <wp:effectExtent b="3175" l="3175" r="3175" t="3175"/>
            <wp:docPr id="2078287142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846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1.3. กดลิงค์ที่ส่งมาทางอีเมลเพื่อเข้าสู่หน้าแก้ไขรหัสผ่าน</w:t>
      </w:r>
    </w:p>
    <w:p w:rsidR="00000000" w:rsidDel="00000000" w:rsidP="00000000" w:rsidRDefault="00000000" w:rsidRPr="00000000" w14:paraId="00000039">
      <w:pPr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sz w:val="40"/>
          <w:szCs w:val="40"/>
        </w:rPr>
        <w:drawing>
          <wp:inline distB="0" distT="0" distL="0" distR="0">
            <wp:extent cx="5943600" cy="2930525"/>
            <wp:effectExtent b="3175" l="3175" r="3175" t="3175"/>
            <wp:docPr id="2078287140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1.4. กรอกรหัสผ่านใหม่ แ noละกดปุ่ม ยืนยัน 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1771650" cy="619125"/>
            <wp:effectExtent b="3175" l="3175" r="3175" t="3175"/>
            <wp:docPr id="2078287141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6191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เพื่อสร้างรหัสผ่านใหม่ </w:t>
      </w:r>
    </w:p>
    <w:p w:rsidR="00000000" w:rsidDel="00000000" w:rsidP="00000000" w:rsidRDefault="00000000" w:rsidRPr="00000000" w14:paraId="0000003C">
      <w:pPr>
        <w:rPr>
          <w:rFonts w:ascii="Sarabun" w:cs="Sarabun" w:eastAsia="Sarabun" w:hAnsi="Sarabun"/>
          <w:b w:val="1"/>
          <w:bCs w:val="1"/>
          <w:sz w:val="40"/>
          <w:szCs w:val="40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และกลับหน้า เข้าสู่ระบบ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jc w:val="center"/>
        <w:rPr>
          <w:rFonts w:ascii="Sarabun" w:cs="Sarabun" w:eastAsia="Sarabun" w:hAnsi="Sarabun"/>
          <w:b w:val="1"/>
          <w:bCs w:val="1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rtl w:val="0"/>
        </w:rPr>
        <w:t xml:space="preserve">เรื่องร้องเรียนร้องทุกข์</w:t>
      </w:r>
    </w:p>
    <w:p w:rsidR="00000000" w:rsidDel="00000000" w:rsidP="00000000" w:rsidRDefault="00000000" w:rsidRPr="00000000" w14:paraId="0000003E">
      <w:pPr>
        <w:pStyle w:val="Heading2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1. การค้นหาเรื่องร้องเรียน</w:t>
      </w:r>
    </w:p>
    <w:p w:rsidR="00000000" w:rsidDel="00000000" w:rsidP="00000000" w:rsidRDefault="00000000" w:rsidRPr="00000000" w14:paraId="0000003F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943600" cy="2930525"/>
            <wp:effectExtent b="3175" l="3175" r="3175" t="3175"/>
            <wp:docPr id="2078287143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ใช้ในการบริหารจัดการเรื่องร้องเรียนร้องทุกข์ทั้งหมดที่ส่งเข้ามาในระบบ โดยเจ้าหน้าที่จะสามารถดูภาพรวม ค้นหา คัดกรอง และติดตามสถานะของแต่ละเรื่องได้อย่างมีประสิทธิภาพ</w:t>
      </w:r>
    </w:p>
    <w:p w:rsidR="00000000" w:rsidDel="00000000" w:rsidP="00000000" w:rsidRDefault="00000000" w:rsidRPr="00000000" w14:paraId="0000004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มีรายละเอียดดังนี้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วัน/เวลา ที่ร้องเรียน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รหัสเรื่องร้องเรียน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ชื่อ-นามสกุล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หมายเลขโทรศัพท์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ประเภทเรื่องร้องเรียนหลัก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หน่วยงานที่เกี่ยวข้อง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หัวข้อร้องเรียน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ช่องทางรับเรื่อง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เจ้าหน้าที่ผู้รับผิดชอบ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สถานะ</w:t>
      </w:r>
    </w:p>
    <w:p w:rsidR="00000000" w:rsidDel="00000000" w:rsidP="00000000" w:rsidRDefault="00000000" w:rsidRPr="00000000" w14:paraId="0000004D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1.1. กรอกรหัสเรื่องร้องเรียนเพื่อค้นหาเรื่องร้องเรียน ในช่อง “รหัสเรื่องร้องเรียน”</w:t>
      </w:r>
      <w:r w:rsidDel="00000000" w:rsidR="00000000" w:rsidRPr="00000000">
        <w:rPr>
          <w:rFonts w:ascii="Sarabun" w:cs="Sarabun" w:eastAsia="Sarabun" w:hAnsi="Sarabun"/>
          <w:rtl w:val="0"/>
        </w:rPr>
        <w:t xml:space="preserve"> </w:t>
      </w:r>
    </w:p>
    <w:p w:rsidR="00000000" w:rsidDel="00000000" w:rsidP="00000000" w:rsidRDefault="00000000" w:rsidRPr="00000000" w14:paraId="00000050">
      <w:pPr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3638550" cy="457200"/>
            <wp:effectExtent b="3175" l="3175" r="3175" t="3175"/>
            <wp:docPr id="2078287144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572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1.2. กรอกชื่อหัวข้อร้องเรียนเพื่อค้นหาเรื่องร้องเรียน ในช่อง “ชื่อหัวข้อร้องเรียน”</w:t>
      </w:r>
    </w:p>
    <w:p w:rsidR="00000000" w:rsidDel="00000000" w:rsidP="00000000" w:rsidRDefault="00000000" w:rsidRPr="00000000" w14:paraId="0000005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3629025" cy="447675"/>
            <wp:effectExtent b="3175" l="3175" r="3175" t="3175"/>
            <wp:docPr id="2078287145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4767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1.3. เลือกช่วงวันที่ ที่ต้องการค้นหาเรื่องร้องเรียน โดยเลือกวันที่เริ่มต้น และ วันที่สิ้นสุด</w:t>
      </w:r>
    </w:p>
    <w:p w:rsidR="00000000" w:rsidDel="00000000" w:rsidP="00000000" w:rsidRDefault="00000000" w:rsidRPr="00000000" w14:paraId="0000005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943600" cy="588010"/>
            <wp:effectExtent b="3175" l="3175" r="3175" t="3175"/>
            <wp:docPr id="2078287146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01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1.4. กรอกชื่อผู้ร้องรียนเพื่อค้นหาเรื่องร้องเรียน ในช่อง “ชื่อผู้ร้องเรียน” </w:t>
      </w:r>
    </w:p>
    <w:p w:rsidR="00000000" w:rsidDel="00000000" w:rsidP="00000000" w:rsidRDefault="00000000" w:rsidRPr="00000000" w14:paraId="0000005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โดยต้องกรอกเป็นชื่อเต็มเท่านั้น</w:t>
      </w:r>
    </w:p>
    <w:p w:rsidR="00000000" w:rsidDel="00000000" w:rsidP="00000000" w:rsidRDefault="00000000" w:rsidRPr="00000000" w14:paraId="0000005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3648075" cy="447675"/>
            <wp:effectExtent b="3175" l="3175" r="3175" t="3175"/>
            <wp:docPr id="2078287147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4767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1.5. กรอกนามสกุลผู้ร้องรียนเพื่อค้นหาเรื่องร้องเรียน ในช่อง “นามสกุลผู้ร้องเรียน” </w:t>
      </w:r>
    </w:p>
    <w:p w:rsidR="00000000" w:rsidDel="00000000" w:rsidP="00000000" w:rsidRDefault="00000000" w:rsidRPr="00000000" w14:paraId="0000005D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โดยต้องกรอกเป็นชื่อเต็มเท่านั้น</w:t>
      </w:r>
    </w:p>
    <w:p w:rsidR="00000000" w:rsidDel="00000000" w:rsidP="00000000" w:rsidRDefault="00000000" w:rsidRPr="00000000" w14:paraId="0000005E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3629025" cy="438150"/>
            <wp:effectExtent b="3175" l="3175" r="3175" t="3175"/>
            <wp:docPr id="2078287148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3815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1.6. เลือกจังหวัดที่ต้องการค้นหาเรื่องร้องเรียนในจังหวัดที่ต้องการ</w:t>
      </w:r>
    </w:p>
    <w:p w:rsidR="00000000" w:rsidDel="00000000" w:rsidP="00000000" w:rsidRDefault="00000000" w:rsidRPr="00000000" w14:paraId="0000006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3667125" cy="419100"/>
            <wp:effectExtent b="3175" l="3175" r="3175" t="3175"/>
            <wp:docPr id="2078287149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191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1.7. เลือกอำเภอที่ต้องการค้นหาเรื่องร้องเรียนในอำเภอที่ต้องการ โดยจะแสดงเฉพาะอำเภอในจังหวัดที่เลือก</w:t>
      </w:r>
    </w:p>
    <w:p w:rsidR="00000000" w:rsidDel="00000000" w:rsidP="00000000" w:rsidRDefault="00000000" w:rsidRPr="00000000" w14:paraId="0000006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3657600" cy="409575"/>
            <wp:effectExtent b="3175" l="3175" r="3175" t="3175"/>
            <wp:docPr id="2078287150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0957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2. การดูรายละเอียดเรื่องร้องเรียนร้องทุกข์</w:t>
      </w:r>
    </w:p>
    <w:p w:rsidR="00000000" w:rsidDel="00000000" w:rsidP="00000000" w:rsidRDefault="00000000" w:rsidRPr="00000000" w14:paraId="00000067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</w:rPr>
        <w:drawing>
          <wp:inline distB="0" distT="0" distL="0" distR="0">
            <wp:extent cx="5943600" cy="2930525"/>
            <wp:effectExtent b="3175" l="3175" r="3175" t="3175"/>
            <wp:docPr id="2078287122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2.1. กดปุ่ม 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349893" cy="311016"/>
            <wp:effectExtent b="3175" l="3175" r="3175" t="3175"/>
            <wp:docPr id="2078287123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893" cy="311016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เพื่อดูรายการเพิ่มเติม</w:t>
      </w:r>
    </w:p>
    <w:p w:rsidR="00000000" w:rsidDel="00000000" w:rsidP="00000000" w:rsidRDefault="00000000" w:rsidRPr="00000000" w14:paraId="0000006A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2.2. กด “ดูรายละเอียด” เพื่อเข้าไปดูรายละเอียดของเรื่องร้องเรียนร้องทุกข์</w:t>
      </w:r>
    </w:p>
    <w:p w:rsidR="00000000" w:rsidDel="00000000" w:rsidP="00000000" w:rsidRDefault="00000000" w:rsidRPr="00000000" w14:paraId="0000006C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1281826" cy="806179"/>
            <wp:effectExtent b="3175" l="3175" r="3175" t="3175"/>
            <wp:docPr id="2078287124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1826" cy="806179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1120140</wp:posOffset>
            </wp:positionH>
            <wp:positionV relativeFrom="paragraph">
              <wp:posOffset>10160</wp:posOffset>
            </wp:positionV>
            <wp:extent cx="556260" cy="556260"/>
            <wp:effectExtent b="0" l="0" r="0" t="0"/>
            <wp:wrapNone/>
            <wp:docPr descr="Arrow Right outline" id="2078287119" name="image1.png"/>
            <a:graphic>
              <a:graphicData uri="http://schemas.openxmlformats.org/drawingml/2006/picture">
                <pic:pic>
                  <pic:nvPicPr>
                    <pic:cNvPr descr="Arrow Right outline" id="0" name="image1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6260" cy="5562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D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943600" cy="2930525"/>
            <wp:effectExtent b="3175" l="3175" r="3175" t="3175"/>
            <wp:docPr id="2078287125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2.2.1. หน้ารายละเอียดเรื่องร้องเรียนเรียนทุกข์จะแสดงข้อมูลของเรื่องร้องเรียนทั้งหมด</w:t>
      </w:r>
    </w:p>
    <w:p w:rsidR="00000000" w:rsidDel="00000000" w:rsidP="00000000" w:rsidRDefault="00000000" w:rsidRPr="00000000" w14:paraId="0000006F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2.2.2. สามารถกดปุ่ม 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1194343" cy="330350"/>
            <wp:effectExtent b="3175" l="3175" r="3175" t="3175"/>
            <wp:docPr id="2078287126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4343" cy="33035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เพื่อนำออกข้อมูลรายละเอียดเรื่องร้องเรียนที่เลือก</w:t>
      </w:r>
    </w:p>
    <w:p w:rsidR="00000000" w:rsidDel="00000000" w:rsidP="00000000" w:rsidRDefault="00000000" w:rsidRPr="00000000" w14:paraId="00000070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2.2.3. สามารถกดไฟล์แนบเอกสารประกอบหลักฐานร้องทุกข์เพื่อดาวน์โหลดไฟล์แนบ</w:t>
      </w:r>
    </w:p>
    <w:p w:rsidR="00000000" w:rsidDel="00000000" w:rsidP="00000000" w:rsidRDefault="00000000" w:rsidRPr="00000000" w14:paraId="0000007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943600" cy="2930525"/>
            <wp:effectExtent b="3175" l="3175" r="3175" t="3175"/>
            <wp:docPr id="2078287128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2.3. กด “ดาวน์โหลด” เพื่อออกข้อมูลรายละเอียดเรื่องร้องเรียนที่เลือก</w:t>
      </w:r>
    </w:p>
    <w:p w:rsidR="00000000" w:rsidDel="00000000" w:rsidP="00000000" w:rsidRDefault="00000000" w:rsidRPr="00000000" w14:paraId="0000007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1281826" cy="806179"/>
            <wp:effectExtent b="3175" l="3175" r="3175" t="3175"/>
            <wp:docPr id="20782871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1826" cy="806179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1036319</wp:posOffset>
            </wp:positionH>
            <wp:positionV relativeFrom="paragraph">
              <wp:posOffset>297815</wp:posOffset>
            </wp:positionV>
            <wp:extent cx="556260" cy="556260"/>
            <wp:effectExtent b="0" l="0" r="0" t="0"/>
            <wp:wrapNone/>
            <wp:docPr descr="Arrow Right outline" id="2078287136" name="image1.png"/>
            <a:graphic>
              <a:graphicData uri="http://schemas.openxmlformats.org/drawingml/2006/picture">
                <pic:pic>
                  <pic:nvPicPr>
                    <pic:cNvPr descr="Arrow Right outline" id="0" name="image1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6260" cy="5562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ไฟล์เรื่องร้องเรียนจะดาวน์โหลดออกมาเป็นไฟล์ word โดยจะมีชื่อเป็น </w:t>
      </w:r>
    </w:p>
    <w:p w:rsidR="00000000" w:rsidDel="00000000" w:rsidP="00000000" w:rsidRDefault="00000000" w:rsidRPr="00000000" w14:paraId="0000007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รหัสเรื่องร้องเรียน_ชื่อ นามสกุล_วัน-เดือน-ปี_เวลาร้องเรียน</w:t>
      </w:r>
    </w:p>
    <w:p w:rsidR="00000000" w:rsidDel="00000000" w:rsidP="00000000" w:rsidRDefault="00000000" w:rsidRPr="00000000" w14:paraId="0000007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jc w:val="center"/>
        <w:rPr>
          <w:rFonts w:ascii="Sarabun" w:cs="Sarabun" w:eastAsia="Sarabun" w:hAnsi="Sarabun"/>
          <w:b w:val="1"/>
          <w:bCs w:val="1"/>
        </w:rPr>
      </w:pPr>
      <w:r w:rsidDel="00000000" w:rsidR="00000000" w:rsidRPr="00000000">
        <w:rPr>
          <w:rFonts w:ascii="Sarabun" w:cs="Sarabun" w:eastAsia="Sarabun" w:hAnsi="Sarabun"/>
          <w:b w:val="1"/>
          <w:bCs w:val="1"/>
          <w:rtl w:val="0"/>
        </w:rPr>
        <w:t xml:space="preserve">การสนทนา</w:t>
      </w:r>
    </w:p>
    <w:p w:rsidR="00000000" w:rsidDel="00000000" w:rsidP="00000000" w:rsidRDefault="00000000" w:rsidRPr="00000000" w14:paraId="0000007D">
      <w:pPr>
        <w:pStyle w:val="Heading2"/>
        <w:numPr>
          <w:ilvl w:val="0"/>
          <w:numId w:val="2"/>
        </w:numPr>
        <w:ind w:left="720" w:hanging="360"/>
        <w:rPr>
          <w:rFonts w:ascii="Sarabun" w:cs="Sarabun" w:eastAsia="Sarabun" w:hAnsi="Sarabun"/>
          <w:sz w:val="36"/>
          <w:szCs w:val="36"/>
          <w:u w:val="none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  <w:rtl w:val="0"/>
        </w:rPr>
        <w:t xml:space="preserve">หน้าติดต่อเจ้าหน้าที่</w:t>
      </w:r>
    </w:p>
    <w:p w:rsidR="00000000" w:rsidDel="00000000" w:rsidP="00000000" w:rsidRDefault="00000000" w:rsidRPr="00000000" w14:paraId="0000007E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sz w:val="36"/>
          <w:szCs w:val="36"/>
        </w:rPr>
        <w:drawing>
          <wp:inline distB="0" distT="0" distL="0" distR="0">
            <wp:extent cx="5943600" cy="2930525"/>
            <wp:effectExtent b="3175" l="3175" r="3175" t="3175"/>
            <wp:docPr id="2078287118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แต่ละแถวจะมีรายละเอียดดังนี้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ลำดับ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วันและเวลาติดต่อ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ชื่อ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เบอร์โทร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ที่อยู่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ind w:left="720" w:hanging="36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สถานะ</w:t>
      </w:r>
    </w:p>
    <w:p w:rsidR="00000000" w:rsidDel="00000000" w:rsidP="00000000" w:rsidRDefault="00000000" w:rsidRPr="00000000" w14:paraId="00000086">
      <w:pPr>
        <w:rPr>
          <w:rFonts w:ascii="Sarabun" w:cs="Sarabun" w:eastAsia="Sarabun" w:hAnsi="Sarabu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2.1. การค้นหาด้วยสถานะด้วยการกดเลือก  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2135232" cy="344392"/>
            <wp:effectExtent b="3175" l="3175" r="3175" t="3175"/>
            <wp:docPr id="207828710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5232" cy="344392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เพื่อค้นหาสถานะ</w:t>
      </w:r>
    </w:p>
    <w:p w:rsidR="00000000" w:rsidDel="00000000" w:rsidP="00000000" w:rsidRDefault="00000000" w:rsidRPr="00000000" w14:paraId="0000008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ที่ต้องการโดยมีให้เลือกดังรูปนี้</w:t>
      </w:r>
    </w:p>
    <w:p w:rsidR="00000000" w:rsidDel="00000000" w:rsidP="00000000" w:rsidRDefault="00000000" w:rsidRPr="00000000" w14:paraId="0000008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2876951" cy="1524213"/>
            <wp:effectExtent b="3175" l="3175" r="3175" t="3175"/>
            <wp:docPr id="207828710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6951" cy="1524213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2.2. กรอกชื่อประชาชนเพื่อค้นหาการติดต่อเจ้าหน้าที่ ในช่อง “ชื่อ”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675376" cy="466725"/>
            <wp:effectExtent b="3175" l="3175" r="3175" t="3175"/>
            <wp:docPr id="2078287103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4667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Sarabun" w:cs="Sarabun" w:eastAsia="Sarabun" w:hAnsi="Sarabun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2.3. กดดูรายละเอียดเพิ่มเติม </w:t>
      </w: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79360" cy="453680"/>
            <wp:effectExtent b="3175" l="3175" r="3175" t="3175"/>
            <wp:docPr id="207828710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360" cy="45368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เพื่อเข้าดูประชาชนคุยกับเจ้าหน้าที่ โดยบทสนทนาอยู่ด้านซ้าย</w:t>
      </w:r>
    </w:p>
    <w:p w:rsidR="00000000" w:rsidDel="00000000" w:rsidP="00000000" w:rsidRDefault="00000000" w:rsidRPr="00000000" w14:paraId="0000008E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และรายละเอียดการติดต่อเจ้าหน้าที่ยู่ด้านขวา</w:t>
      </w:r>
    </w:p>
    <w:p w:rsidR="00000000" w:rsidDel="00000000" w:rsidP="00000000" w:rsidRDefault="00000000" w:rsidRPr="00000000" w14:paraId="0000008F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943600" cy="2930525"/>
            <wp:effectExtent b="3175" l="3175" r="3175" t="3175"/>
            <wp:docPr id="207828710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jc w:val="center"/>
        <w:rPr>
          <w:rFonts w:ascii="Sarabun" w:cs="Sarabun" w:eastAsia="Sarabun" w:hAnsi="Sarabun"/>
          <w:b w:val="1"/>
          <w:bCs w:val="1"/>
        </w:rPr>
      </w:pPr>
      <w:bookmarkStart w:colFirst="0" w:colLast="0" w:name="_heading=h.95nq1kus1lh1" w:id="0"/>
      <w:bookmarkEnd w:id="0"/>
      <w:r w:rsidDel="00000000" w:rsidR="00000000" w:rsidRPr="00000000">
        <w:rPr>
          <w:rFonts w:ascii="Sarabun" w:cs="Sarabun" w:eastAsia="Sarabun" w:hAnsi="Sarabun"/>
          <w:b w:val="1"/>
          <w:bCs w:val="1"/>
          <w:rtl w:val="0"/>
        </w:rPr>
        <w:t xml:space="preserve">การดูรายงาน</w:t>
      </w:r>
    </w:p>
    <w:p w:rsidR="00000000" w:rsidDel="00000000" w:rsidP="00000000" w:rsidRDefault="00000000" w:rsidRPr="00000000" w14:paraId="00000093">
      <w:pPr>
        <w:pStyle w:val="Heading2"/>
        <w:spacing w:before="0" w:lineRule="auto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๑. การเรียกดูรายงานภาพรวมการดำเนินการของศูนย์ดำรงธรรมทั่วประเทศ</w:t>
      </w:r>
    </w:p>
    <w:p w:rsidR="00000000" w:rsidDel="00000000" w:rsidP="00000000" w:rsidRDefault="00000000" w:rsidRPr="00000000" w14:paraId="00000094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๑.๑. หลังจากทำการเข้าสู่ระบบ เลือกที่แท็บ รายงาน จากนั้นเลือก ภาพรวมการดำเนินการของ</w:t>
        <w:br w:type="textWrapping"/>
        <w:t xml:space="preserve">ศูนย์ดำรงธรรมทั่วประเทศ</w:t>
      </w:r>
    </w:p>
    <w:p w:rsidR="00000000" w:rsidDel="00000000" w:rsidP="00000000" w:rsidRDefault="00000000" w:rsidRPr="00000000" w14:paraId="00000095">
      <w:pPr>
        <w:spacing w:after="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597197" cy="5400000"/>
            <wp:effectExtent b="3175" l="3175" r="3175" t="3175"/>
            <wp:docPr id="2078287127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7197" cy="54000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๑.๒. ระบบจะแสดงหน้ารายงานภาพรวมการดำเนินการของศูนย์ดำรงธรรมทั่วประเทศ โดยข้อมูลที่นำมาแสดงจะอ้างอิงจากปีงบประมาณปัจจุบัน</w:t>
      </w:r>
    </w:p>
    <w:p w:rsidR="00000000" w:rsidDel="00000000" w:rsidP="00000000" w:rsidRDefault="00000000" w:rsidRPr="00000000" w14:paraId="00000099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๑.๒.๑. ค่าเริ่มต้นของรายงานนี้จะเป็น รายงานภาพรวมการดำเนินการของศูนย์ดำรงธรรมทั่วประเทศตามกระทรวง</w:t>
      </w:r>
    </w:p>
    <w:p w:rsidR="00000000" w:rsidDel="00000000" w:rsidP="00000000" w:rsidRDefault="00000000" w:rsidRPr="00000000" w14:paraId="0000009A">
      <w:pPr>
        <w:spacing w:after="40" w:lineRule="auto"/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529941" cy="2340000"/>
            <wp:effectExtent b="3175" l="3175" r="3175" t="3175"/>
            <wp:docPr descr="รูปภาพประกอบด้วย ข้อความ, ซอฟต์แวร์, หน้าเว็บ, เว็บไซต์&#10;&#10;เนื้อหาที่สร้างโดย AI อาจไม่ถูกต้อง" id="2078287120" name="image23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ซอฟต์แวร์, หน้าเว็บ, เว็บไซต์&#10;&#10;เนื้อหาที่สร้างโดย AI อาจไม่ถูกต้อง" id="0" name="image23.png"/>
                    <pic:cNvPicPr preferRelativeResize="0"/>
                  </pic:nvPicPr>
                  <pic:blipFill>
                    <a:blip r:embed="rId43"/>
                    <a:srcRect b="28874" l="12074" r="13621" t="2889"/>
                    <a:stretch>
                      <a:fillRect/>
                    </a:stretch>
                  </pic:blipFill>
                  <pic:spPr>
                    <a:xfrm>
                      <a:off x="0" y="0"/>
                      <a:ext cx="4529941" cy="23400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๑.๒.๒. หากต้องการเปลี่ยนหน้ารายงานเป็น รายงานภาพรวมการดำเนินการของ</w:t>
        <w:br w:type="textWrapping"/>
        <w:t xml:space="preserve">ศูนย์ดำรงธรรมทั่วประเทศตามเรื่อง สามารถทำได้โดยเลือกที่ 1 จาก 2 และเลือก ตามเรื่อง</w:t>
      </w:r>
    </w:p>
    <w:p w:rsidR="00000000" w:rsidDel="00000000" w:rsidP="00000000" w:rsidRDefault="00000000" w:rsidRPr="00000000" w14:paraId="0000009D">
      <w:pPr>
        <w:spacing w:after="40" w:lineRule="auto"/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510114" cy="2340000"/>
            <wp:effectExtent b="3175" l="3175" r="3175" t="3175"/>
            <wp:docPr descr="รูปภาพประกอบด้วย ข้อความ, ภาพหน้าจอ, ซอฟต์แวร์, หน้าเว็บ&#10;&#10;เนื้อหาที่สร้างโดย AI อาจไม่ถูกต้อง" id="2078287121" name="image34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ภาพหน้าจอ, ซอฟต์แวร์, หน้าเว็บ&#10;&#10;เนื้อหาที่สร้างโดย AI อาจไม่ถูกต้อง" id="0" name="image34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0114" cy="23400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 หน้ารายงานภาพรวมการดำเนินการของศูนย์ดำรงธรรมทั่วประเทศแบ่งตามกระทรวง ประกอบไปด้วย</w:t>
      </w:r>
    </w:p>
    <w:p w:rsidR="00000000" w:rsidDel="00000000" w:rsidP="00000000" w:rsidRDefault="00000000" w:rsidRPr="00000000" w14:paraId="000000A1">
      <w:pPr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๑.๓.๑. ตัวกรองข้อมูล ประกอบด้วย </w:t>
      </w:r>
    </w:p>
    <w:p w:rsidR="00000000" w:rsidDel="00000000" w:rsidP="00000000" w:rsidRDefault="00000000" w:rsidRPr="00000000" w14:paraId="000000A2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๑.๓.๑.๑. ปีงบประมาณ</w:t>
      </w:r>
    </w:p>
    <w:p w:rsidR="00000000" w:rsidDel="00000000" w:rsidP="00000000" w:rsidRDefault="00000000" w:rsidRPr="00000000" w14:paraId="000000A3">
      <w:pPr>
        <w:spacing w:after="40" w:lineRule="auto"/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67181" cy="2340000"/>
            <wp:effectExtent b="3175" l="3175" r="3175" t="3175"/>
            <wp:docPr descr="รูปภาพประกอบด้วย ข้อความ, ตัวอักษร, หน้าเว็บ, เว็บไซต์&#10;&#10;เนื้อหาที่สร้างโดย AI อาจไม่ถูกต้อง" id="2078287110" name="image13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ตัวอักษร, หน้าเว็บ, เว็บไซต์&#10;&#10;เนื้อหาที่สร้างโดย AI อาจไม่ถูกต้อง" id="0" name="image13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7181" cy="23400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๑.๓.๒. ภาพรวมการดำเนินการแบ่งตามศูนย์ดำรงธรรม ประกอบด้วย </w:t>
      </w:r>
    </w:p>
    <w:p w:rsidR="00000000" w:rsidDel="00000000" w:rsidP="00000000" w:rsidRDefault="00000000" w:rsidRPr="00000000" w14:paraId="000000A6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๑.๓.๒.๑. ศูนย์ดำรงธรรม (ภาพรวม)</w:t>
      </w:r>
    </w:p>
    <w:p w:rsidR="00000000" w:rsidDel="00000000" w:rsidP="00000000" w:rsidRDefault="00000000" w:rsidRPr="00000000" w14:paraId="000000A7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๑.๓.๒.๒. ศูนย์ดำรงธรรม กระทรวงมหาดไทย (ส่วนกลาง)</w:t>
      </w:r>
    </w:p>
    <w:p w:rsidR="00000000" w:rsidDel="00000000" w:rsidP="00000000" w:rsidRDefault="00000000" w:rsidRPr="00000000" w14:paraId="000000A8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๑.๓.๒.๓. ศูนย์ดำรงธรรม ๗๖ จังหวัด</w:t>
      </w:r>
    </w:p>
    <w:p w:rsidR="00000000" w:rsidDel="00000000" w:rsidP="00000000" w:rsidRDefault="00000000" w:rsidRPr="00000000" w14:paraId="000000A9">
      <w:pPr>
        <w:spacing w:after="40" w:lineRule="auto"/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67181" cy="2340000"/>
            <wp:effectExtent b="3175" l="3175" r="3175" t="3175"/>
            <wp:docPr descr="รูปภาพประกอบด้วย ข้อความ, หน้าเว็บ, เว็บไซต์, ซอฟต์แวร์&#10;&#10;เนื้อหาที่สร้างโดย AI อาจไม่ถูกต้อง" id="2078287111" name="image9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หน้าเว็บ, เว็บไซต์, ซอฟต์แวร์&#10;&#10;เนื้อหาที่สร้างโดย AI อาจไม่ถูกต้อง" id="0" name="image9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7181" cy="2340000"/>
                    </a:xfrm>
                    <a:prstGeom prst="rect"/>
                    <a:ln w="31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 ภาพรวมการดำเนินการตามกระทรวง ประกอบด้วย </w:t>
      </w:r>
    </w:p>
    <w:p w:rsidR="00000000" w:rsidDel="00000000" w:rsidP="00000000" w:rsidRDefault="00000000" w:rsidRPr="00000000" w14:paraId="000000AD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๑.๓.๓.๑. ชื่อหน่วยงาน</w:t>
      </w:r>
    </w:p>
    <w:p w:rsidR="00000000" w:rsidDel="00000000" w:rsidP="00000000" w:rsidRDefault="00000000" w:rsidRPr="00000000" w14:paraId="000000AE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๑.๓.๓.๒. Pie Chart เปอร์เซ็นต์ของจำนวนบริการ ตามหน่วยงานและหน่วยงานอื่น</w:t>
      </w:r>
    </w:p>
    <w:p w:rsidR="00000000" w:rsidDel="00000000" w:rsidP="00000000" w:rsidRDefault="00000000" w:rsidRPr="00000000" w14:paraId="000000AF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๑.๓.๓.๓. จำนวนบริการ ตามหน่วยงาน (เรื่อง)</w:t>
      </w:r>
    </w:p>
    <w:p w:rsidR="00000000" w:rsidDel="00000000" w:rsidP="00000000" w:rsidRDefault="00000000" w:rsidRPr="00000000" w14:paraId="000000B0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๑.๓.๓.๔. เปอร์เซ็นต์ของบริการ ตามหน่วยงาน (จากเรื่องทั้งหมดของทุกหน่วยงาน)</w:t>
      </w:r>
    </w:p>
    <w:p w:rsidR="00000000" w:rsidDel="00000000" w:rsidP="00000000" w:rsidRDefault="00000000" w:rsidRPr="00000000" w14:paraId="000000B1">
      <w:pPr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67181" cy="2340000"/>
            <wp:effectExtent b="0" l="0" r="0" t="0"/>
            <wp:docPr descr="รูปภาพประกอบด้วย ข้อความ, ตัวอักษร, หน้าเว็บ, เครื่องหมาย&#10;&#10;เนื้อหาที่สร้างโดย AI อาจไม่ถูกต้อง" id="2078287112" name="image19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ตัวอักษร, หน้าเว็บ, เครื่องหมาย&#10;&#10;เนื้อหาที่สร้างโดย AI อาจไม่ถูกต้อง" id="0" name="image19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7181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๑.๓.๓.๕. Pie Chart เปอร์เซ็นต์สถานะยุติแล้วและสถานะกำลังดำเนินการของบริการ ของหน่วยงาน</w:t>
      </w:r>
    </w:p>
    <w:p w:rsidR="00000000" w:rsidDel="00000000" w:rsidP="00000000" w:rsidRDefault="00000000" w:rsidRPr="00000000" w14:paraId="000000B4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๑.๓.๓.๖. จำนวนบริการที่มีสถานะยุติแล้ว ของหน่วยงาน (เรื่อง)</w:t>
      </w:r>
    </w:p>
    <w:p w:rsidR="00000000" w:rsidDel="00000000" w:rsidP="00000000" w:rsidRDefault="00000000" w:rsidRPr="00000000" w14:paraId="000000B5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๑.๓.๓.๗. เปอร์เซ็นต์ของบริการที่มีสถานะยุติแล้ว ของหน่วยงาน (จากเรื่องทั้งหมดของหน่วยงาน)</w:t>
      </w:r>
    </w:p>
    <w:p w:rsidR="00000000" w:rsidDel="00000000" w:rsidP="00000000" w:rsidRDefault="00000000" w:rsidRPr="00000000" w14:paraId="000000B6">
      <w:pPr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67181" cy="2340000"/>
            <wp:effectExtent b="0" l="0" r="0" t="0"/>
            <wp:docPr descr="รูปภาพประกอบด้วย ข้อความ, ตัวอักษร, หน้าเว็บ, เว็บไซต์&#10;&#10;เนื้อหาที่สร้างโดย AI อาจไม่ถูกต้อง" id="2078287113" name="image7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ตัวอักษร, หน้าเว็บ, เว็บไซต์&#10;&#10;เนื้อหาที่สร้างโดย AI อาจไม่ถูกต้อง" id="0" name="image7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7181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left="709" w:right="-613" w:firstLine="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๑.๓.๓.๘. บริการ</w:t>
      </w:r>
    </w:p>
    <w:p w:rsidR="00000000" w:rsidDel="00000000" w:rsidP="00000000" w:rsidRDefault="00000000" w:rsidRPr="00000000" w14:paraId="000000BA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๑.๓.๓.๙. จำนวนของบริการ (เรื่อง)</w:t>
      </w:r>
    </w:p>
    <w:p w:rsidR="00000000" w:rsidDel="00000000" w:rsidP="00000000" w:rsidRDefault="00000000" w:rsidRPr="00000000" w14:paraId="000000BB">
      <w:pPr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67181" cy="2340000"/>
            <wp:effectExtent b="0" l="0" r="0" t="0"/>
            <wp:docPr descr="รูปภาพประกอบด้วย ข้อความ, หน้าเว็บ, เว็บไซต์, ตัวอักษร&#10;&#10;เนื้อหาที่สร้างโดย AI อาจไม่ถูกต้อง" id="2078287114" name="image16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หน้าเว็บ, เว็บไซต์, ตัวอักษร&#10;&#10;เนื้อหาที่สร้างโดย AI อาจไม่ถูกต้อง" id="0" name="image16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7181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 หน้ารายงานภาพรวมการดำเนินการของศูนย์ดำรงธรรมทั่วประเทศแบ่งตามเรื่อง ประกอบไปด้วย</w:t>
      </w:r>
    </w:p>
    <w:p w:rsidR="00000000" w:rsidDel="00000000" w:rsidP="00000000" w:rsidRDefault="00000000" w:rsidRPr="00000000" w14:paraId="000000BE">
      <w:pPr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๑.๔.๑. ตัวกรองข้อมูล ประกอบด้วย</w:t>
      </w:r>
    </w:p>
    <w:p w:rsidR="00000000" w:rsidDel="00000000" w:rsidP="00000000" w:rsidRDefault="00000000" w:rsidRPr="00000000" w14:paraId="000000BF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๑.๔.๑.๑. ปีงบประมาณ</w:t>
      </w:r>
    </w:p>
    <w:p w:rsidR="00000000" w:rsidDel="00000000" w:rsidP="00000000" w:rsidRDefault="00000000" w:rsidRPr="00000000" w14:paraId="000000C0">
      <w:pPr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76648" cy="2340000"/>
            <wp:effectExtent b="0" l="0" r="0" t="0"/>
            <wp:docPr descr="รูปภาพประกอบด้วย ข้อความ, ภาพหน้าจอ, ตัวอักษร, หน้าเว็บ&#10;&#10;เนื้อหาที่สร้างโดย AI อาจไม่ถูกต้อง" id="2078287115" name="image14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ภาพหน้าจอ, ตัวอักษร, หน้าเว็บ&#10;&#10;เนื้อหาที่สร้างโดย AI อาจไม่ถูกต้อง" id="0" name="image14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648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๑.๔.๒. ภาพรวมการดำเนินการแบ่งตามศูนย์ดำรงธรรม ประกอบด้วย </w:t>
      </w:r>
    </w:p>
    <w:p w:rsidR="00000000" w:rsidDel="00000000" w:rsidP="00000000" w:rsidRDefault="00000000" w:rsidRPr="00000000" w14:paraId="000000C4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๑.๔.๒.๑. ศูนย์ดำรงธรรม (ภาพรวม)</w:t>
      </w:r>
    </w:p>
    <w:p w:rsidR="00000000" w:rsidDel="00000000" w:rsidP="00000000" w:rsidRDefault="00000000" w:rsidRPr="00000000" w14:paraId="000000C5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๑.๔.๒.๒. ศูนย์ดำรงธรรม กระทรวงมหาดไทย (ส่วนกลาง)</w:t>
      </w:r>
    </w:p>
    <w:p w:rsidR="00000000" w:rsidDel="00000000" w:rsidP="00000000" w:rsidRDefault="00000000" w:rsidRPr="00000000" w14:paraId="000000C6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๑.๔.๒.๓. ศูนย์ดำรงธรรม ๗๖ จังหวัด</w:t>
      </w:r>
    </w:p>
    <w:p w:rsidR="00000000" w:rsidDel="00000000" w:rsidP="00000000" w:rsidRDefault="00000000" w:rsidRPr="00000000" w14:paraId="000000C7">
      <w:pPr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76648" cy="2340000"/>
            <wp:effectExtent b="0" l="0" r="0" t="0"/>
            <wp:docPr descr="รูปภาพประกอบด้วย ข้อความ, หน้าเว็บ, ซอฟต์แวร์, เว็บไซต์&#10;&#10;เนื้อหาที่สร้างโดย AI อาจไม่ถูกต้อง" id="2078287116" name="image12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หน้าเว็บ, ซอฟต์แวร์, เว็บไซต์&#10;&#10;เนื้อหาที่สร้างโดย AI อาจไม่ถูกต้อง" id="0" name="image12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648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 ภาพรวมการดำเนินการตามเรื่อง ประกอบด้วย </w:t>
      </w:r>
    </w:p>
    <w:p w:rsidR="00000000" w:rsidDel="00000000" w:rsidP="00000000" w:rsidRDefault="00000000" w:rsidRPr="00000000" w14:paraId="000000CA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๑.๔.๓.๑. ชื่อเรื่อง</w:t>
      </w:r>
    </w:p>
    <w:p w:rsidR="00000000" w:rsidDel="00000000" w:rsidP="00000000" w:rsidRDefault="00000000" w:rsidRPr="00000000" w14:paraId="000000CB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๑.๔.๓.๒. Pie Chart เปอร์เซ็นต์ของจำนวนบริการ ตามเรื่องและเรื่องอื่น ๆ</w:t>
      </w:r>
    </w:p>
    <w:p w:rsidR="00000000" w:rsidDel="00000000" w:rsidP="00000000" w:rsidRDefault="00000000" w:rsidRPr="00000000" w14:paraId="000000CC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๑.๔.๓.๓. จำนวนบริการ ตามเรื่อง (เรื่อง)</w:t>
      </w:r>
    </w:p>
    <w:p w:rsidR="00000000" w:rsidDel="00000000" w:rsidP="00000000" w:rsidRDefault="00000000" w:rsidRPr="00000000" w14:paraId="000000CD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๑.๔.๓.๔. เปอร์เซ็นต์ของบริการ ตามเรื่อง (จากเรื่องทั้งหมดของทุกเรื่อง)</w:t>
      </w:r>
    </w:p>
    <w:p w:rsidR="00000000" w:rsidDel="00000000" w:rsidP="00000000" w:rsidRDefault="00000000" w:rsidRPr="00000000" w14:paraId="000000CE">
      <w:pPr>
        <w:spacing w:after="40" w:lineRule="auto"/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76648" cy="2340000"/>
            <wp:effectExtent b="0" l="0" r="0" t="0"/>
            <wp:docPr descr="รูปภาพประกอบด้วย ข้อความ, ภาพหน้าจอ, ตัวอักษร, จำนวน&#10;&#10;เนื้อหาที่สร้างโดย AI อาจไม่ถูกต้อง" id="2078287117" name="image2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ภาพหน้าจอ, ตัวอักษร, จำนวน&#10;&#10;เนื้อหาที่สร้างโดย AI อาจไม่ถูกต้อง" id="0" name="image2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648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๑.๔.๓.๕. Pie Chart เปอร์เซ็นต์สถานะยุติแล้วและสถานะกำลังดำเนินการของบริการ ของเรื่อง</w:t>
      </w:r>
    </w:p>
    <w:p w:rsidR="00000000" w:rsidDel="00000000" w:rsidP="00000000" w:rsidRDefault="00000000" w:rsidRPr="00000000" w14:paraId="000000D2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๑.๔.๓.๖. จำนวนบริการที่มีสถานะยุติแล้ว ของเรื่อง (เรื่อง)</w:t>
      </w:r>
    </w:p>
    <w:p w:rsidR="00000000" w:rsidDel="00000000" w:rsidP="00000000" w:rsidRDefault="00000000" w:rsidRPr="00000000" w14:paraId="000000D3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๑.๔.๓.๗. เปอร์เซ็นต์ของบริการที่มีสถานะยุติแล้ว ของเรื่อง (จากเรื่องทั้งหมดของทุกเรื่อง)</w:t>
      </w:r>
    </w:p>
    <w:p w:rsidR="00000000" w:rsidDel="00000000" w:rsidP="00000000" w:rsidRDefault="00000000" w:rsidRPr="00000000" w14:paraId="000000D4">
      <w:pPr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76648" cy="2340000"/>
            <wp:effectExtent b="0" l="0" r="0" t="0"/>
            <wp:docPr descr="รูปภาพประกอบด้วย ข้อความ, ตัวอักษร, หน้าเว็บ, ซอฟต์แวร์&#10;&#10;เนื้อหาที่สร้างโดย AI อาจไม่ถูกต้อง" id="2078287107" name="image5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ตัวอักษร, หน้าเว็บ, ซอฟต์แวร์&#10;&#10;เนื้อหาที่สร้างโดย AI อาจไม่ถูกต้อง" id="0" name="image5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648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๑.๔.๓.๘. บริการ</w:t>
      </w:r>
    </w:p>
    <w:p w:rsidR="00000000" w:rsidDel="00000000" w:rsidP="00000000" w:rsidRDefault="00000000" w:rsidRPr="00000000" w14:paraId="000000D7">
      <w:pPr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๑.๔.๓.๙. จำนวนของบริการ (เรื่อง)</w:t>
      </w:r>
    </w:p>
    <w:p w:rsidR="00000000" w:rsidDel="00000000" w:rsidP="00000000" w:rsidRDefault="00000000" w:rsidRPr="00000000" w14:paraId="000000D8">
      <w:pPr>
        <w:ind w:left="709" w:right="-613" w:firstLine="0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76648" cy="2340000"/>
            <wp:effectExtent b="0" l="0" r="0" t="0"/>
            <wp:docPr descr="รูปภาพประกอบด้วย ข้อความ, ซอฟต์แวร์, หน้าเว็บ, ตัวอักษร&#10;&#10;เนื้อหาที่สร้างโดย AI อาจไม่ถูกต้อง" id="2078287108" name="image8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ซอฟต์แวร์, หน้าเว็บ, ตัวอักษร&#10;&#10;เนื้อหาที่สร้างโดย AI อาจไม่ถูกต้อง" id="0" name="image8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648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๑.๕. สามารถเลือก กรองข้อมูล (Filter) ที่ต้องการได้ โดยการกดที่ เมนูแบบเลื่อนลง (Dropdown) จากนั้นเลือกข้อมูลที่ต้องการกรอง หน้ารายงานจะแสดงข้อมูลตามตัวกรองที่เลือกไว้</w:t>
      </w:r>
    </w:p>
    <w:p w:rsidR="00000000" w:rsidDel="00000000" w:rsidP="00000000" w:rsidRDefault="00000000" w:rsidRPr="00000000" w14:paraId="000000DC">
      <w:pPr>
        <w:spacing w:after="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4483301" cy="2340000"/>
            <wp:effectExtent b="0" l="0" r="0" t="0"/>
            <wp:docPr descr="รูปภาพประกอบด้วย ข้อความ, ภาพหน้าจอ, หน้าเว็บ, ตัวอักษร&#10;&#10;เนื้อหาที่สร้างโดย AI อาจไม่ถูกต้อง" id="2078287109" name="image25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ภาพหน้าจอ, หน้าเว็บ, ตัวอักษร&#10;&#10;เนื้อหาที่สร้างโดย AI อาจไม่ถูกต้อง" id="0" name="image25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83301" cy="23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2"/>
        <w:spacing w:before="0" w:lineRule="auto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๒. การเรียกดูรายงานผลการทำงานรายเดือนของหน่วยงานในแต่ละช่องทาง</w:t>
      </w:r>
    </w:p>
    <w:p w:rsidR="00000000" w:rsidDel="00000000" w:rsidP="00000000" w:rsidRDefault="00000000" w:rsidRPr="00000000" w14:paraId="000000E0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๓.๑. หลังจากทำการเข้าสู่ระบบ เลือกที่แท็บ รายงาน จากนั้นเลือก ผลการทำงานรายเดือนของหน่วยงานในแต่ละช่องทาง</w:t>
      </w:r>
    </w:p>
    <w:p w:rsidR="00000000" w:rsidDel="00000000" w:rsidP="00000000" w:rsidRDefault="00000000" w:rsidRPr="00000000" w14:paraId="000000E1">
      <w:pPr>
        <w:spacing w:after="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597197" cy="5400000"/>
            <wp:effectExtent b="0" l="0" r="0" t="0"/>
            <wp:docPr descr="รูปภาพประกอบด้วย ข้อความ, ซอฟต์แวร์, ไอคอนคอมพิวเตอร์, หน้าเว็บ&#10;&#10;เนื้อหาที่สร้างโดย AI อาจไม่ถูกต้อง" id="2078287100" name="image3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ซอฟต์แวร์, ไอคอนคอมพิวเตอร์, หน้าเว็บ&#10;&#10;เนื้อหาที่สร้างโดย AI อาจไม่ถูกต้อง" id="0" name="image3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7197" cy="540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๓.๒. ระบบจะแสดงหน้ารายงานผลการทำงานรายเดือนของหน่วยงานในแต่ละช่องทาง โดยข้อมูลที่นำมาแสดงจะอ้างอิงจากปีงบประมาณปัจจุบัน</w:t>
      </w:r>
    </w:p>
    <w:p w:rsidR="00000000" w:rsidDel="00000000" w:rsidP="00000000" w:rsidRDefault="00000000" w:rsidRPr="00000000" w14:paraId="000000E5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๓.๒.๑. ค่าเริ่มต้นของรายงานนี้ จะเป็นกราฟรายงานผลการทำงานรายเดือนของหน่วยงานในแต่ละช่องทาง</w:t>
      </w:r>
    </w:p>
    <w:p w:rsidR="00000000" w:rsidDel="00000000" w:rsidP="00000000" w:rsidRDefault="00000000" w:rsidRPr="00000000" w14:paraId="000000E6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๓.๒.๒. หากต้องการเปลี่ยนการแสดงหน้ารายงานรวมเรื่องร้องเรียนร้องทุกข์แยกตาม</w:t>
        <w:br w:type="textWrapping"/>
        <w:t xml:space="preserve">ช่องทางการร้องเรียนร้องทุกข์ จากกราฟเป็นตาราง หรือ จากตารางเป็นกราฟ สามารถทำได้โดย</w:t>
        <w:br w:type="textWrapping"/>
        <w:t xml:space="preserve">เลือกที่ปุ่ม สลับเป็นกราฟ หรือ สลับเป็นตาราง</w:t>
      </w:r>
    </w:p>
    <w:p w:rsidR="00000000" w:rsidDel="00000000" w:rsidP="00000000" w:rsidRDefault="00000000" w:rsidRPr="00000000" w14:paraId="000000E9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 กราฟรายงานผลการทำงานรายเดือนของหน่วยงานในแต่ละช่องทาง ประกอบไปด้วย</w:t>
      </w:r>
    </w:p>
    <w:p w:rsidR="00000000" w:rsidDel="00000000" w:rsidP="00000000" w:rsidRDefault="00000000" w:rsidRPr="00000000" w14:paraId="000000EC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๓.๓.๑. ตัวกรองข้อมูล ประกอบด้วย </w:t>
      </w:r>
    </w:p>
    <w:p w:rsidR="00000000" w:rsidDel="00000000" w:rsidP="00000000" w:rsidRDefault="00000000" w:rsidRPr="00000000" w14:paraId="000000ED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๓.๓.๑.๑. เลือกวันที่</w:t>
      </w:r>
    </w:p>
    <w:p w:rsidR="00000000" w:rsidDel="00000000" w:rsidP="00000000" w:rsidRDefault="00000000" w:rsidRPr="00000000" w14:paraId="000000EE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๓.๓.๑.๒. เลือกปีงบประมาณ</w:t>
      </w:r>
    </w:p>
    <w:p w:rsidR="00000000" w:rsidDel="00000000" w:rsidP="00000000" w:rsidRDefault="00000000" w:rsidRPr="00000000" w14:paraId="000000EF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๓.๓.๑.๓. เลือกบริการ</w:t>
      </w:r>
    </w:p>
    <w:p w:rsidR="00000000" w:rsidDel="00000000" w:rsidP="00000000" w:rsidRDefault="00000000" w:rsidRPr="00000000" w14:paraId="000000F0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๓.๓.๒. แกน X ได้แก่ จำนวน (เรื่อง)</w:t>
      </w:r>
    </w:p>
    <w:p w:rsidR="00000000" w:rsidDel="00000000" w:rsidP="00000000" w:rsidRDefault="00000000" w:rsidRPr="00000000" w14:paraId="000000F3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๓.๓.๓. แกน Y ได้แก่ เดือน</w:t>
      </w:r>
    </w:p>
    <w:p w:rsidR="00000000" w:rsidDel="00000000" w:rsidP="00000000" w:rsidRDefault="00000000" w:rsidRPr="00000000" w14:paraId="000000F6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๓.๓.๔. กราฟแสดงจำนวนของบริการตามช่องทางการร้องเรียนร้องทุกข์ (เรื่อง)</w:t>
      </w:r>
    </w:p>
    <w:p w:rsidR="00000000" w:rsidDel="00000000" w:rsidP="00000000" w:rsidRDefault="00000000" w:rsidRPr="00000000" w14:paraId="000000F9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 ตารางรายงานรวมเรื่องร้องเรียนร้องทุกข์แยกตามช่องทางการร้องเรียนร้องทุกข์ ประกอบไปด้วย</w:t>
      </w:r>
    </w:p>
    <w:p w:rsidR="00000000" w:rsidDel="00000000" w:rsidP="00000000" w:rsidRDefault="00000000" w:rsidRPr="00000000" w14:paraId="000000FB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๓.๔.๑. ตัวกรองข้อมูล ประกอบด้วย </w:t>
      </w:r>
    </w:p>
    <w:p w:rsidR="00000000" w:rsidDel="00000000" w:rsidP="00000000" w:rsidRDefault="00000000" w:rsidRPr="00000000" w14:paraId="000000FC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๓.๔.๑.๑. เลือกวันที่</w:t>
      </w:r>
    </w:p>
    <w:p w:rsidR="00000000" w:rsidDel="00000000" w:rsidP="00000000" w:rsidRDefault="00000000" w:rsidRPr="00000000" w14:paraId="000000FD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๓.๔.๑.๒. เลือกปีงบประมาณ</w:t>
      </w:r>
    </w:p>
    <w:p w:rsidR="00000000" w:rsidDel="00000000" w:rsidP="00000000" w:rsidRDefault="00000000" w:rsidRPr="00000000" w14:paraId="000000FE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๓.๔.๑.๓. เลือกบริการ</w:t>
      </w:r>
    </w:p>
    <w:p w:rsidR="00000000" w:rsidDel="00000000" w:rsidP="00000000" w:rsidRDefault="00000000" w:rsidRPr="00000000" w14:paraId="000000FF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๓.๔.๒. คอลัมน์ปี</w:t>
      </w:r>
    </w:p>
    <w:p w:rsidR="00000000" w:rsidDel="00000000" w:rsidP="00000000" w:rsidRDefault="00000000" w:rsidRPr="00000000" w14:paraId="00000102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๓.๔.๓. คอลัมน์เดือน</w:t>
      </w:r>
    </w:p>
    <w:p w:rsidR="00000000" w:rsidDel="00000000" w:rsidP="00000000" w:rsidRDefault="00000000" w:rsidRPr="00000000" w14:paraId="00000105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๓.๔.๓. คอลัมน์หน่วยงาน</w:t>
      </w:r>
    </w:p>
    <w:p w:rsidR="00000000" w:rsidDel="00000000" w:rsidP="00000000" w:rsidRDefault="00000000" w:rsidRPr="00000000" w14:paraId="00000108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๓.๔.๔. คอลัมน์ช่องทางการร้องเรียนร้องทุกข์</w:t>
      </w:r>
    </w:p>
    <w:p w:rsidR="00000000" w:rsidDel="00000000" w:rsidP="00000000" w:rsidRDefault="00000000" w:rsidRPr="00000000" w14:paraId="0000010B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๓.๔.๕. คอลัมน์ประเภทงานบริการ</w:t>
      </w:r>
    </w:p>
    <w:p w:rsidR="00000000" w:rsidDel="00000000" w:rsidP="00000000" w:rsidRDefault="00000000" w:rsidRPr="00000000" w14:paraId="0000010E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๓.๔.๖. คอลัมน์จำนวน (เรื่อง)</w:t>
      </w:r>
    </w:p>
    <w:p w:rsidR="00000000" w:rsidDel="00000000" w:rsidP="00000000" w:rsidRDefault="00000000" w:rsidRPr="00000000" w14:paraId="00000111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๓.๕. ตารางแสดงผลการทำงานรายเดือนของหน่วยงานตามช่องทางการร้องเรียนร้องทุกข์ ประกอบด้วย</w:t>
      </w:r>
    </w:p>
    <w:p w:rsidR="00000000" w:rsidDel="00000000" w:rsidP="00000000" w:rsidRDefault="00000000" w:rsidRPr="00000000" w14:paraId="00000114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๓.๕.๑. หน่วยงาน</w:t>
      </w:r>
    </w:p>
    <w:p w:rsidR="00000000" w:rsidDel="00000000" w:rsidP="00000000" w:rsidRDefault="00000000" w:rsidRPr="00000000" w14:paraId="00000115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๓.๕.๒. จำนวน (เรื่อง)</w:t>
      </w:r>
    </w:p>
    <w:p w:rsidR="00000000" w:rsidDel="00000000" w:rsidP="00000000" w:rsidRDefault="00000000" w:rsidRPr="00000000" w14:paraId="00000116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๓.๕.๓. สามารถจัดเรียงข้อมูลในตารางได้โดยการเลือกที่ลูกศร ขึ้น เพื่อเรียงข้อมูลตัวอักษรจาก A – Z, ก – ฮ และจำนวนน้อยไปมาก</w:t>
      </w:r>
    </w:p>
    <w:p w:rsidR="00000000" w:rsidDel="00000000" w:rsidP="00000000" w:rsidRDefault="00000000" w:rsidRPr="00000000" w14:paraId="00000117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๓.๕.๔. สามารถจัดเรียงข้อมูลในตารางได้โดยการเลือกที่ลูกศร ลง เพื่อเรียงข้อมูลตัวอักษรจาก Z – A, ฮ – ก และจำนวนมากไปน้อย</w:t>
      </w:r>
    </w:p>
    <w:p w:rsidR="00000000" w:rsidDel="00000000" w:rsidP="00000000" w:rsidRDefault="00000000" w:rsidRPr="00000000" w14:paraId="00000119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๓.๖. สามารถเลือก กรองข้อมูล (Filter) ที่ต้องการได้ โดยการกดที่ เมนูแบบเลื่อนลง (Dropdown) จากนั้นเลือกข้อมูลที่ต้องการกรอง หน้ารายงานจะแสดงข้อมูลตามตัวกรองที่เลือกไว้</w:t>
      </w:r>
    </w:p>
    <w:p w:rsidR="00000000" w:rsidDel="00000000" w:rsidP="00000000" w:rsidRDefault="00000000" w:rsidRPr="00000000" w14:paraId="0000011B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Style w:val="Heading2"/>
        <w:spacing w:before="0" w:lineRule="auto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 xml:space="preserve">๓. การเรียกดูรายงานระยะเวลาการจัดการเรื่องร้องเรียนร้องทุกข์กับหน่วยงานภายนอก</w:t>
      </w:r>
    </w:p>
    <w:p w:rsidR="00000000" w:rsidDel="00000000" w:rsidP="00000000" w:rsidRDefault="00000000" w:rsidRPr="00000000" w14:paraId="0000011F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๘.๑. หลังจากทำการเข้าสู่ระบบ เลือกที่แท็บ รายงาน จากนั้นเลือก ระยะเวลาการจัดการเรื่องร้องเรียนร้องทุกข์กับหน่วยงานภายนอก</w:t>
      </w:r>
    </w:p>
    <w:p w:rsidR="00000000" w:rsidDel="00000000" w:rsidP="00000000" w:rsidRDefault="00000000" w:rsidRPr="00000000" w14:paraId="00000120">
      <w:pPr>
        <w:spacing w:after="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</w:rPr>
        <w:drawing>
          <wp:inline distB="0" distT="0" distL="0" distR="0">
            <wp:extent cx="5597197" cy="5400000"/>
            <wp:effectExtent b="0" l="0" r="0" t="0"/>
            <wp:docPr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 id="2078287106" name="image15.png"/>
            <a:graphic>
              <a:graphicData uri="http://schemas.openxmlformats.org/drawingml/2006/picture">
                <pic:pic>
                  <pic:nvPicPr>
                    <pic:cNvPr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 id="0" name="image15.pn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7197" cy="540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๘.๒. ระบบจะแสดงหน้ารายงานระยะเวลาการจัดการเรื่องร้องเรียนร้องทุกข์กับหน่วยงานภายนอก โดยข้อมูลที่นำมาแสดงจะอ้างอิงจากปีงบประมาณปัจจุบัน</w:t>
      </w:r>
    </w:p>
    <w:p w:rsidR="00000000" w:rsidDel="00000000" w:rsidP="00000000" w:rsidRDefault="00000000" w:rsidRPr="00000000" w14:paraId="00000125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๘.๒.๑. ค่าเริ่มต้นของรายงานนี้ จะเป็นกราฟระยะเวลาการจัดการเรื่องร้องเรียนร้องทุกข์กับหน่วยงานภายนอก</w:t>
      </w:r>
    </w:p>
    <w:p w:rsidR="00000000" w:rsidDel="00000000" w:rsidP="00000000" w:rsidRDefault="00000000" w:rsidRPr="00000000" w14:paraId="00000126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๘.๒.๒. หากต้องการเปลี่ยนการแสดงหน้ารายงานระยะเวลาการจัดการเรื่องร้องเรียนร้องทุกข์กับหน่วยงานภายนอก จากกราฟเป็นตาราง หรือ จากตารางเป็นกราฟ สามารถทำได้โดย</w:t>
        <w:br w:type="textWrapping"/>
        <w:t xml:space="preserve">เลือกที่ปุ่ม สลับเป็นกราฟ หรือ สลับเป็นตาราง</w:t>
      </w:r>
    </w:p>
    <w:p w:rsidR="00000000" w:rsidDel="00000000" w:rsidP="00000000" w:rsidRDefault="00000000" w:rsidRPr="00000000" w14:paraId="00000129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 กราฟรายงานระยะเวลาดำเนินการ ประกอบไปด้วย</w:t>
      </w:r>
    </w:p>
    <w:p w:rsidR="00000000" w:rsidDel="00000000" w:rsidP="00000000" w:rsidRDefault="00000000" w:rsidRPr="00000000" w14:paraId="0000012C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๘.๓.๑. ตัวกรองข้อมูล ประกอบด้วย</w:t>
      </w:r>
    </w:p>
    <w:p w:rsidR="00000000" w:rsidDel="00000000" w:rsidP="00000000" w:rsidRDefault="00000000" w:rsidRPr="00000000" w14:paraId="0000012D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๘.๓.๑.๑. ปีงบประมาณ</w:t>
      </w:r>
    </w:p>
    <w:p w:rsidR="00000000" w:rsidDel="00000000" w:rsidP="00000000" w:rsidRDefault="00000000" w:rsidRPr="00000000" w14:paraId="0000012E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๘.๓.๑.๒. เลือกวันที่</w:t>
      </w:r>
    </w:p>
    <w:p w:rsidR="00000000" w:rsidDel="00000000" w:rsidP="00000000" w:rsidRDefault="00000000" w:rsidRPr="00000000" w14:paraId="0000012F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๘.๓.๑.๓. เลือกจังหวัด</w:t>
      </w:r>
    </w:p>
    <w:p w:rsidR="00000000" w:rsidDel="00000000" w:rsidP="00000000" w:rsidRDefault="00000000" w:rsidRPr="00000000" w14:paraId="00000130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๘.๓.๑.๔. ประเภทงานบริการ</w:t>
      </w:r>
    </w:p>
    <w:p w:rsidR="00000000" w:rsidDel="00000000" w:rsidP="00000000" w:rsidRDefault="00000000" w:rsidRPr="00000000" w14:paraId="00000131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๘.๓.๒. แกน X ได้แก่ ระยะเวลาดำเนินงานเฉลี่ย (วัน)</w:t>
      </w:r>
    </w:p>
    <w:p w:rsidR="00000000" w:rsidDel="00000000" w:rsidP="00000000" w:rsidRDefault="00000000" w:rsidRPr="00000000" w14:paraId="00000134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๘.๓.๓. แกน Y ได้แก่ ประเภทงานบริการ</w:t>
      </w:r>
    </w:p>
    <w:p w:rsidR="00000000" w:rsidDel="00000000" w:rsidP="00000000" w:rsidRDefault="00000000" w:rsidRPr="00000000" w14:paraId="00000137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๘.๓.๔. กราฟแสดงระยะเวลาดำเนินงานเฉลี่ยตามประเภทงานบริการ</w:t>
      </w:r>
    </w:p>
    <w:p w:rsidR="00000000" w:rsidDel="00000000" w:rsidP="00000000" w:rsidRDefault="00000000" w:rsidRPr="00000000" w14:paraId="0000013A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 ตารางรายงานเรื่องร้องทุกข์ที่ส่งหน่วยงานนอก ประกอบไปด้วย</w:t>
      </w:r>
    </w:p>
    <w:p w:rsidR="00000000" w:rsidDel="00000000" w:rsidP="00000000" w:rsidRDefault="00000000" w:rsidRPr="00000000" w14:paraId="0000013D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๘.๔.๑. ตัวกรองข้อมูล ประกอบด้วย </w:t>
      </w:r>
    </w:p>
    <w:p w:rsidR="00000000" w:rsidDel="00000000" w:rsidP="00000000" w:rsidRDefault="00000000" w:rsidRPr="00000000" w14:paraId="0000013E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๘.๔.๑.๑. ปีงบประมาณ</w:t>
      </w:r>
    </w:p>
    <w:p w:rsidR="00000000" w:rsidDel="00000000" w:rsidP="00000000" w:rsidRDefault="00000000" w:rsidRPr="00000000" w14:paraId="0000013F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๘.๔.๑.๒. เลือกวันที่</w:t>
      </w:r>
    </w:p>
    <w:p w:rsidR="00000000" w:rsidDel="00000000" w:rsidP="00000000" w:rsidRDefault="00000000" w:rsidRPr="00000000" w14:paraId="00000140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๘.๔.๑.๓. เลือกจังหวัด</w:t>
      </w:r>
    </w:p>
    <w:p w:rsidR="00000000" w:rsidDel="00000000" w:rsidP="00000000" w:rsidRDefault="00000000" w:rsidRPr="00000000" w14:paraId="00000141">
      <w:pPr>
        <w:spacing w:after="40" w:lineRule="auto"/>
        <w:ind w:left="144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๘.๔.๑.๔. ประเภทงานบริการ</w:t>
      </w:r>
    </w:p>
    <w:p w:rsidR="00000000" w:rsidDel="00000000" w:rsidP="00000000" w:rsidRDefault="00000000" w:rsidRPr="00000000" w14:paraId="00000142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๘.๔.๒. คอลัมน์สถานที่เกิดเหตุ</w:t>
      </w:r>
    </w:p>
    <w:p w:rsidR="00000000" w:rsidDel="00000000" w:rsidP="00000000" w:rsidRDefault="00000000" w:rsidRPr="00000000" w14:paraId="00000145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๘.๔.๓. คอลัมน์ประเภทงานบริการ</w:t>
      </w:r>
    </w:p>
    <w:p w:rsidR="00000000" w:rsidDel="00000000" w:rsidP="00000000" w:rsidRDefault="00000000" w:rsidRPr="00000000" w14:paraId="00000148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๘.๔.๓. คอลัมน์เรื่องร้องเรียนหลัก</w:t>
      </w:r>
    </w:p>
    <w:p w:rsidR="00000000" w:rsidDel="00000000" w:rsidP="00000000" w:rsidRDefault="00000000" w:rsidRPr="00000000" w14:paraId="0000014B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๘.๔.๔. คอลัมน์หน่วยงานที่รับเรื่อง</w:t>
      </w:r>
    </w:p>
    <w:p w:rsidR="00000000" w:rsidDel="00000000" w:rsidP="00000000" w:rsidRDefault="00000000" w:rsidRPr="00000000" w14:paraId="0000014E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๘.๔.๕. คอลัมน์ส่งต่อให้หน่วยงาน</w:t>
      </w:r>
    </w:p>
    <w:p w:rsidR="00000000" w:rsidDel="00000000" w:rsidP="00000000" w:rsidRDefault="00000000" w:rsidRPr="00000000" w14:paraId="00000151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๘.๔.๖. คอลัมน์จำนวน (เรื่อง)</w:t>
      </w:r>
    </w:p>
    <w:p w:rsidR="00000000" w:rsidDel="00000000" w:rsidP="00000000" w:rsidRDefault="00000000" w:rsidRPr="00000000" w14:paraId="00000154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๘.๔.๗. คอลัมน์ระยะเวลาดำเนินงานเฉลี่ย (วัน)</w:t>
      </w:r>
    </w:p>
    <w:p w:rsidR="00000000" w:rsidDel="00000000" w:rsidP="00000000" w:rsidRDefault="00000000" w:rsidRPr="00000000" w14:paraId="00000157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๘.๕. ตารางแสดงหน่วยงานนอกที่ดำเนินการเร็วที่สุด ประกอบด้วย</w:t>
      </w:r>
    </w:p>
    <w:p w:rsidR="00000000" w:rsidDel="00000000" w:rsidP="00000000" w:rsidRDefault="00000000" w:rsidRPr="00000000" w14:paraId="0000015A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๘.๕.๑. หน่วยงาน</w:t>
      </w:r>
    </w:p>
    <w:p w:rsidR="00000000" w:rsidDel="00000000" w:rsidP="00000000" w:rsidRDefault="00000000" w:rsidRPr="00000000" w14:paraId="0000015B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๘.๕.๒. ระยะเวลาดำเนินงานเฉลี่ย (วัน)</w:t>
      </w:r>
    </w:p>
    <w:p w:rsidR="00000000" w:rsidDel="00000000" w:rsidP="00000000" w:rsidRDefault="00000000" w:rsidRPr="00000000" w14:paraId="0000015C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๘.๕.๓. สามารถจัดเรียงข้อมูลในตารางได้โดยการเลือกที่ลูกศร ขึ้น เพื่อเรียงข้อมูลตัวอักษรจาก A – Z, ก – ฮ และจำนวนน้อยไปมาก</w:t>
      </w:r>
    </w:p>
    <w:p w:rsidR="00000000" w:rsidDel="00000000" w:rsidP="00000000" w:rsidRDefault="00000000" w:rsidRPr="00000000" w14:paraId="0000015D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๘.๕.๔. สามารถจัดเรียงข้อมูลในตารางได้โดยการเลือกที่ลูกศร ลง เพื่อเรียงข้อมูลตัวอักษรจาก Z – A, ฮ – ก และจำนวนมากไปน้อย</w:t>
      </w:r>
    </w:p>
    <w:p w:rsidR="00000000" w:rsidDel="00000000" w:rsidP="00000000" w:rsidRDefault="00000000" w:rsidRPr="00000000" w14:paraId="0000015F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๘.๖. ตารางแสดงหน่วยงานนอกที่ดำเนินการช้าที่สุด ประกอบด้วย</w:t>
      </w:r>
    </w:p>
    <w:p w:rsidR="00000000" w:rsidDel="00000000" w:rsidP="00000000" w:rsidRDefault="00000000" w:rsidRPr="00000000" w14:paraId="00000162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๘.๖.๑. หน่วยงาน</w:t>
      </w:r>
    </w:p>
    <w:p w:rsidR="00000000" w:rsidDel="00000000" w:rsidP="00000000" w:rsidRDefault="00000000" w:rsidRPr="00000000" w14:paraId="00000163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๘.๖.๒. ระยะเวลาดำเนินงานเฉลี่ย (วัน)</w:t>
      </w:r>
    </w:p>
    <w:p w:rsidR="00000000" w:rsidDel="00000000" w:rsidP="00000000" w:rsidRDefault="00000000" w:rsidRPr="00000000" w14:paraId="00000164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๘.ต.๓. สามารถจัดเรียงข้อมูลในตารางได้โดยการเลือกที่ลูกศร ขึ้น เพื่อเรียงข้อมูลตัวอักษรจาก A – Z, ก – ฮ และจำนวนน้อยไปมาก</w:t>
      </w:r>
    </w:p>
    <w:p w:rsidR="00000000" w:rsidDel="00000000" w:rsidP="00000000" w:rsidRDefault="00000000" w:rsidRPr="00000000" w14:paraId="00000165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๘.๖.๔. สามารถจัดเรียงข้อมูลในตารางได้โดยการเลือกที่ลูกศร ลง เพื่อเรียงข้อมูลตัวอักษรจาก Z – A, ฮ – ก และจำนวนมากไปน้อย</w:t>
      </w:r>
    </w:p>
    <w:p w:rsidR="00000000" w:rsidDel="00000000" w:rsidP="00000000" w:rsidRDefault="00000000" w:rsidRPr="00000000" w14:paraId="00000167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after="40" w:lineRule="auto"/>
        <w:ind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๘.๗. ตารางเปรียบเทียบจังหวัดที่บริการเร็วที่สุดและช้าที่สุด ตามประเภทบริการ ประกอบด้วย</w:t>
      </w:r>
    </w:p>
    <w:p w:rsidR="00000000" w:rsidDel="00000000" w:rsidP="00000000" w:rsidRDefault="00000000" w:rsidRPr="00000000" w14:paraId="0000016A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๘.๗.๑. จังหวัดที่ดำเนินการเร็วที่สุด</w:t>
      </w:r>
    </w:p>
    <w:p w:rsidR="00000000" w:rsidDel="00000000" w:rsidP="00000000" w:rsidRDefault="00000000" w:rsidRPr="00000000" w14:paraId="0000016B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๘.๗.๒. จังหวัดที่ดำเนินการช้าที่สุด</w:t>
      </w:r>
    </w:p>
    <w:p w:rsidR="00000000" w:rsidDel="00000000" w:rsidP="00000000" w:rsidRDefault="00000000" w:rsidRPr="00000000" w14:paraId="0000016C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๘.๗.๓. ระยะเวลาดำเนินงานเฉลี่ย (วัน)</w:t>
      </w:r>
    </w:p>
    <w:p w:rsidR="00000000" w:rsidDel="00000000" w:rsidP="00000000" w:rsidRDefault="00000000" w:rsidRPr="00000000" w14:paraId="0000016D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after="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after="40" w:lineRule="auto"/>
        <w:ind w:left="72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๘.๗.๔. สามารถจัดเรียงข้อมูลในตารางได้โดยการเลือกที่ลูกศร ขึ้น เพื่อเรียงข้อมูลตัวอักษรจาก A – Z, ก – ฮ และจำนวนน้อยไปมาก</w:t>
      </w:r>
    </w:p>
    <w:p w:rsidR="00000000" w:rsidDel="00000000" w:rsidP="00000000" w:rsidRDefault="00000000" w:rsidRPr="00000000" w14:paraId="00000170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40" w:lineRule="auto"/>
        <w:ind w:left="720" w:firstLine="720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๘.๗.๕. สามารถจัดเรียงข้อมูลในตารางได้โดยการเลือกที่ลูกศร ลง เพื่อเรียงข้อมูลตัวอักษรจาก Z – A, ฮ – ก และจำนวนมากไปน้อย</w:t>
      </w:r>
    </w:p>
    <w:p w:rsidR="00000000" w:rsidDel="00000000" w:rsidP="00000000" w:rsidRDefault="00000000" w:rsidRPr="00000000" w14:paraId="00000173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40" w:lineRule="auto"/>
        <w:ind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๘.๘. สามารถเลือก กรองข้อมูล (Filter) ที่ต้องการได้ โดยการกดที่ เมนูแบบเลื่อนลง (Dropdown) จากนั้นเลือกข้อมูลที่ต้องการกรอง หน้ารายงานจะแสดงข้อมูลตามตัวกรองที่เลือกไว้</w:t>
      </w:r>
    </w:p>
    <w:sectPr>
      <w:headerReference r:id="rId58" w:type="default"/>
      <w:footerReference r:id="rId59" w:type="default"/>
      <w:type w:val="nextPage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gsana New"/>
  <w:font w:name="Courier New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jc w:val="right"/>
      <w:rPr>
        <w:rFonts w:ascii="Sarabun" w:cs="Sarabun" w:eastAsia="Sarabun" w:hAnsi="Sarabu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8">
    <w:pPr>
      <w:jc w:val="right"/>
      <w:rPr>
        <w:rFonts w:ascii="Sarabun" w:cs="Sarabun" w:eastAsia="Sarabun" w:hAnsi="Sarabun"/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9">
    <w:pPr>
      <w:jc w:val="right"/>
      <w:rPr>
        <w:rFonts w:ascii="Sarabun" w:cs="Sarabun" w:eastAsia="Sarabun" w:hAnsi="Sarabun"/>
        <w:sz w:val="32"/>
        <w:szCs w:val="32"/>
      </w:rPr>
    </w:pPr>
    <w:r w:rsidDel="00000000" w:rsidR="00000000" w:rsidRPr="00000000">
      <w:rPr>
        <w:rFonts w:ascii="Sarabun" w:cs="Sarabun" w:eastAsia="Sarabun" w:hAnsi="Sarabun"/>
        <w:sz w:val="32"/>
        <w:szCs w:val="3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6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364D6"/>
    <w:pPr>
      <w:keepNext w:val="1"/>
      <w:keepLines w:val="1"/>
      <w:spacing w:before="40" w:line="240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4"/>
      <w:szCs w:val="32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364D6"/>
    <w:pPr>
      <w:keepNext w:val="1"/>
      <w:keepLines w:val="1"/>
      <w:spacing w:line="240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4"/>
      <w:szCs w:val="32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364D6"/>
    <w:pPr>
      <w:keepNext w:val="1"/>
      <w:keepLines w:val="1"/>
      <w:spacing w:line="240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4"/>
      <w:szCs w:val="32"/>
      <w:lang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7364D6"/>
    <w:rPr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7364D6"/>
    <w:rPr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364D6"/>
    <w:rPr>
      <w:color w:val="434343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364D6"/>
    <w:rPr>
      <w:color w:val="666666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364D6"/>
    <w:rPr>
      <w:color w:val="666666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364D6"/>
    <w:rPr>
      <w:i w:val="1"/>
      <w:color w:val="666666"/>
    </w:r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leChar" w:customStyle="1">
    <w:name w:val="Title Char"/>
    <w:basedOn w:val="DefaultParagraphFont"/>
    <w:link w:val="Title"/>
    <w:uiPriority w:val="10"/>
    <w:rsid w:val="007364D6"/>
    <w:rPr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7364D6"/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 w:val="1"/>
    <w:rsid w:val="00714264"/>
    <w:pPr>
      <w:ind w:left="720"/>
      <w:contextualSpacing w:val="1"/>
    </w:pPr>
    <w:rPr>
      <w:rFonts w:cs="Cordia New"/>
      <w:szCs w:val="28"/>
    </w:rPr>
  </w:style>
  <w:style w:type="paragraph" w:styleId="Header">
    <w:name w:val="header"/>
    <w:basedOn w:val="Normal"/>
    <w:link w:val="HeaderChar"/>
    <w:uiPriority w:val="99"/>
    <w:unhideWhenUsed w:val="1"/>
    <w:rsid w:val="00BF1C54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styleId="HeaderChar" w:customStyle="1">
    <w:name w:val="Header Char"/>
    <w:basedOn w:val="DefaultParagraphFont"/>
    <w:link w:val="Header"/>
    <w:uiPriority w:val="99"/>
    <w:rsid w:val="00BF1C54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 w:val="1"/>
    <w:rsid w:val="00BF1C54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styleId="FooterChar" w:customStyle="1">
    <w:name w:val="Footer Char"/>
    <w:basedOn w:val="DefaultParagraphFont"/>
    <w:link w:val="Footer"/>
    <w:uiPriority w:val="99"/>
    <w:rsid w:val="00BF1C54"/>
    <w:rPr>
      <w:rFonts w:cs="Cordia New"/>
      <w:szCs w:val="28"/>
    </w:rPr>
  </w:style>
  <w:style w:type="character" w:styleId="Hyperlink">
    <w:name w:val="Hyperlink"/>
    <w:basedOn w:val="DefaultParagraphFont"/>
    <w:uiPriority w:val="99"/>
    <w:semiHidden w:val="1"/>
    <w:unhideWhenUsed w:val="1"/>
    <w:rsid w:val="005D30B0"/>
    <w:rPr>
      <w:color w:val="0000ff"/>
      <w:u w:val="single"/>
    </w:rPr>
  </w:style>
  <w:style w:type="table" w:styleId="TableGrid">
    <w:name w:val="Table Grid"/>
    <w:basedOn w:val="TableNormal"/>
    <w:uiPriority w:val="39"/>
    <w:rsid w:val="005A055D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364D6"/>
    <w:rPr>
      <w:rFonts w:asciiTheme="minorHAnsi" w:cstheme="majorBidi" w:eastAsiaTheme="majorEastAsia" w:hAnsiTheme="minorHAnsi"/>
      <w:color w:val="595959" w:themeColor="text1" w:themeTint="0000A6"/>
      <w:kern w:val="2"/>
      <w:sz w:val="24"/>
      <w:szCs w:val="32"/>
      <w:lang w:val="en-US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364D6"/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4"/>
      <w:szCs w:val="32"/>
      <w:lang w:val="en-US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364D6"/>
    <w:rPr>
      <w:rFonts w:asciiTheme="minorHAnsi" w:cstheme="majorBidi" w:eastAsiaTheme="majorEastAsia" w:hAnsiTheme="minorHAnsi"/>
      <w:color w:val="272727" w:themeColor="text1" w:themeTint="0000D8"/>
      <w:kern w:val="2"/>
      <w:sz w:val="24"/>
      <w:szCs w:val="32"/>
      <w:lang w:val="en-US"/>
    </w:rPr>
  </w:style>
  <w:style w:type="character" w:styleId="QuoteChar" w:customStyle="1">
    <w:name w:val="Quote Char"/>
    <w:basedOn w:val="DefaultParagraphFont"/>
    <w:link w:val="Quote"/>
    <w:uiPriority w:val="29"/>
    <w:rsid w:val="007364D6"/>
    <w:rPr>
      <w:rFonts w:cs="TH SarabunPSK" w:asciiTheme="minorHAnsi" w:eastAsiaTheme="minorHAnsi" w:hAnsiTheme="minorHAnsi"/>
      <w:i w:val="1"/>
      <w:iCs w:val="1"/>
      <w:color w:val="404040" w:themeColor="text1" w:themeTint="0000BF"/>
      <w:kern w:val="2"/>
      <w:sz w:val="24"/>
      <w:szCs w:val="32"/>
      <w:lang w:val="en-US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364D6"/>
    <w:pPr>
      <w:spacing w:after="160" w:before="160" w:line="240" w:lineRule="auto"/>
      <w:jc w:val="center"/>
    </w:pPr>
    <w:rPr>
      <w:rFonts w:cs="TH SarabunPSK" w:asciiTheme="minorHAnsi" w:eastAsiaTheme="minorHAnsi" w:hAnsiTheme="minorHAnsi"/>
      <w:i w:val="1"/>
      <w:iCs w:val="1"/>
      <w:color w:val="404040" w:themeColor="text1" w:themeTint="0000BF"/>
      <w:kern w:val="2"/>
      <w:sz w:val="24"/>
      <w:szCs w:val="32"/>
      <w:lang w:val="en-US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364D6"/>
    <w:rPr>
      <w:rFonts w:cs="TH SarabunPSK" w:asciiTheme="minorHAnsi" w:eastAsiaTheme="minorHAnsi" w:hAnsiTheme="minorHAnsi"/>
      <w:i w:val="1"/>
      <w:iCs w:val="1"/>
      <w:color w:val="365f91" w:themeColor="accent1" w:themeShade="0000BF"/>
      <w:kern w:val="2"/>
      <w:sz w:val="24"/>
      <w:szCs w:val="3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364D6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 w:line="240" w:lineRule="auto"/>
      <w:ind w:left="864" w:right="864"/>
      <w:jc w:val="center"/>
    </w:pPr>
    <w:rPr>
      <w:rFonts w:cs="TH SarabunPSK" w:asciiTheme="minorHAnsi" w:eastAsiaTheme="minorHAnsi" w:hAnsiTheme="minorHAnsi"/>
      <w:i w:val="1"/>
      <w:iCs w:val="1"/>
      <w:color w:val="365f91" w:themeColor="accent1" w:themeShade="0000BF"/>
      <w:kern w:val="2"/>
      <w:sz w:val="24"/>
      <w:szCs w:val="32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0.png"/><Relationship Id="rId42" Type="http://schemas.openxmlformats.org/officeDocument/2006/relationships/image" Target="media/image28.png"/><Relationship Id="rId41" Type="http://schemas.openxmlformats.org/officeDocument/2006/relationships/image" Target="media/image11.png"/><Relationship Id="rId44" Type="http://schemas.openxmlformats.org/officeDocument/2006/relationships/image" Target="media/image34.png"/><Relationship Id="rId43" Type="http://schemas.openxmlformats.org/officeDocument/2006/relationships/image" Target="media/image23.png"/><Relationship Id="rId46" Type="http://schemas.openxmlformats.org/officeDocument/2006/relationships/image" Target="media/image9.png"/><Relationship Id="rId45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amrongdham-chatbot-backoffice-uat.moi.go.th/" TargetMode="External"/><Relationship Id="rId48" Type="http://schemas.openxmlformats.org/officeDocument/2006/relationships/image" Target="media/image7.png"/><Relationship Id="rId47" Type="http://schemas.openxmlformats.org/officeDocument/2006/relationships/image" Target="media/image19.png"/><Relationship Id="rId49" Type="http://schemas.openxmlformats.org/officeDocument/2006/relationships/image" Target="media/image1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24.png"/><Relationship Id="rId31" Type="http://schemas.openxmlformats.org/officeDocument/2006/relationships/image" Target="media/image29.png"/><Relationship Id="rId30" Type="http://schemas.openxmlformats.org/officeDocument/2006/relationships/image" Target="media/image33.png"/><Relationship Id="rId33" Type="http://schemas.openxmlformats.org/officeDocument/2006/relationships/image" Target="media/image18.png"/><Relationship Id="rId32" Type="http://schemas.openxmlformats.org/officeDocument/2006/relationships/image" Target="media/image1.png"/><Relationship Id="rId35" Type="http://schemas.openxmlformats.org/officeDocument/2006/relationships/image" Target="media/image20.png"/><Relationship Id="rId34" Type="http://schemas.openxmlformats.org/officeDocument/2006/relationships/image" Target="media/image17.png"/><Relationship Id="rId37" Type="http://schemas.openxmlformats.org/officeDocument/2006/relationships/image" Target="media/image4.png"/><Relationship Id="rId36" Type="http://schemas.openxmlformats.org/officeDocument/2006/relationships/image" Target="media/image30.png"/><Relationship Id="rId39" Type="http://schemas.openxmlformats.org/officeDocument/2006/relationships/image" Target="media/image22.png"/><Relationship Id="rId38" Type="http://schemas.openxmlformats.org/officeDocument/2006/relationships/image" Target="media/image6.png"/><Relationship Id="rId20" Type="http://schemas.openxmlformats.org/officeDocument/2006/relationships/image" Target="media/image37.png"/><Relationship Id="rId22" Type="http://schemas.openxmlformats.org/officeDocument/2006/relationships/image" Target="media/image39.png"/><Relationship Id="rId21" Type="http://schemas.openxmlformats.org/officeDocument/2006/relationships/image" Target="media/image32.png"/><Relationship Id="rId24" Type="http://schemas.openxmlformats.org/officeDocument/2006/relationships/image" Target="media/image47.png"/><Relationship Id="rId23" Type="http://schemas.openxmlformats.org/officeDocument/2006/relationships/image" Target="media/image44.png"/><Relationship Id="rId26" Type="http://schemas.openxmlformats.org/officeDocument/2006/relationships/image" Target="media/image46.png"/><Relationship Id="rId25" Type="http://schemas.openxmlformats.org/officeDocument/2006/relationships/image" Target="media/image40.png"/><Relationship Id="rId28" Type="http://schemas.openxmlformats.org/officeDocument/2006/relationships/image" Target="media/image43.png"/><Relationship Id="rId27" Type="http://schemas.openxmlformats.org/officeDocument/2006/relationships/image" Target="media/image45.png"/><Relationship Id="rId29" Type="http://schemas.openxmlformats.org/officeDocument/2006/relationships/image" Target="media/image21.png"/><Relationship Id="rId51" Type="http://schemas.openxmlformats.org/officeDocument/2006/relationships/image" Target="media/image12.png"/><Relationship Id="rId50" Type="http://schemas.openxmlformats.org/officeDocument/2006/relationships/image" Target="media/image14.png"/><Relationship Id="rId53" Type="http://schemas.openxmlformats.org/officeDocument/2006/relationships/image" Target="media/image5.png"/><Relationship Id="rId52" Type="http://schemas.openxmlformats.org/officeDocument/2006/relationships/image" Target="media/image2.png"/><Relationship Id="rId11" Type="http://schemas.openxmlformats.org/officeDocument/2006/relationships/image" Target="media/image31.png"/><Relationship Id="rId55" Type="http://schemas.openxmlformats.org/officeDocument/2006/relationships/image" Target="media/image25.png"/><Relationship Id="rId10" Type="http://schemas.openxmlformats.org/officeDocument/2006/relationships/image" Target="media/image26.png"/><Relationship Id="rId54" Type="http://schemas.openxmlformats.org/officeDocument/2006/relationships/image" Target="media/image8.png"/><Relationship Id="rId13" Type="http://schemas.openxmlformats.org/officeDocument/2006/relationships/image" Target="media/image35.png"/><Relationship Id="rId57" Type="http://schemas.openxmlformats.org/officeDocument/2006/relationships/image" Target="media/image15.png"/><Relationship Id="rId12" Type="http://schemas.openxmlformats.org/officeDocument/2006/relationships/image" Target="media/image38.png"/><Relationship Id="rId56" Type="http://schemas.openxmlformats.org/officeDocument/2006/relationships/image" Target="media/image3.png"/><Relationship Id="rId15" Type="http://schemas.openxmlformats.org/officeDocument/2006/relationships/image" Target="media/image48.png"/><Relationship Id="rId59" Type="http://schemas.openxmlformats.org/officeDocument/2006/relationships/footer" Target="footer2.xml"/><Relationship Id="rId14" Type="http://schemas.openxmlformats.org/officeDocument/2006/relationships/image" Target="media/image42.png"/><Relationship Id="rId58" Type="http://schemas.openxmlformats.org/officeDocument/2006/relationships/header" Target="header1.xml"/><Relationship Id="rId17" Type="http://schemas.openxmlformats.org/officeDocument/2006/relationships/image" Target="media/image36.png"/><Relationship Id="rId16" Type="http://schemas.openxmlformats.org/officeDocument/2006/relationships/image" Target="media/image41.png"/><Relationship Id="rId19" Type="http://schemas.openxmlformats.org/officeDocument/2006/relationships/image" Target="media/image27.png"/><Relationship Id="rId18" Type="http://schemas.openxmlformats.org/officeDocument/2006/relationships/image" Target="media/image4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0MyxWDnJv9AmH9FIu22sjUalmA==">CgMxLjAyDmguOTVucTFrdXMxbGgxOAByITFlc01UT0VKdTQ3Y1pwdER1aGpSbDlKR2oxSlpTWmNnSQ==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2025-08-11T07:55:00Z</dcterms:created>
</cp:coreProperties>
</file>